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5718" w14:textId="7F98D139" w:rsidR="000854A2" w:rsidRPr="00A6056F" w:rsidRDefault="000854A2" w:rsidP="000854A2">
      <w:pPr>
        <w:spacing w:after="0" w:line="20" w:lineRule="atLeast"/>
        <w:jc w:val="center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</w:pPr>
      <w:bookmarkStart w:id="0" w:name="_Hlk221657420"/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The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organizational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commitment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that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affects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employees’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work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behavior</w:t>
      </w:r>
    </w:p>
    <w:p w14:paraId="75E5EC83" w14:textId="2E81F9B2" w:rsidR="000854A2" w:rsidRPr="00A6056F" w:rsidRDefault="000854A2" w:rsidP="000854A2">
      <w:pPr>
        <w:spacing w:after="0" w:line="20" w:lineRule="atLeast"/>
        <w:jc w:val="center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</w:pP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of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employees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of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a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company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located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in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King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Kaew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area,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Samut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Prakan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Province</w:t>
      </w:r>
    </w:p>
    <w:bookmarkEnd w:id="0"/>
    <w:p w14:paraId="10AF51A8" w14:textId="77777777" w:rsidR="000854A2" w:rsidRPr="00A6056F" w:rsidRDefault="000854A2" w:rsidP="000854A2">
      <w:pPr>
        <w:spacing w:after="0" w:line="20" w:lineRule="atLeast"/>
        <w:jc w:val="center"/>
        <w:rPr>
          <w:rFonts w:ascii="TH SarabunPSK" w:hAnsi="TH SarabunPSK" w:cs="TH SarabunPSK" w:hint="cs"/>
          <w:b/>
          <w:bCs/>
          <w:color w:val="000000" w:themeColor="text1"/>
          <w:sz w:val="28"/>
        </w:rPr>
      </w:pPr>
    </w:p>
    <w:p w14:paraId="30DC5B72" w14:textId="2A3F0739" w:rsidR="000854A2" w:rsidRPr="00A6056F" w:rsidRDefault="000854A2" w:rsidP="000854A2">
      <w:pPr>
        <w:spacing w:after="0" w:line="20" w:lineRule="atLeast"/>
        <w:jc w:val="center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proofErr w:type="spellStart"/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Phuwanat</w:t>
      </w:r>
      <w:proofErr w:type="spellEnd"/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Rattanakornket</w:t>
      </w:r>
      <w:r w:rsidRPr="00A6056F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perscript"/>
        </w:rPr>
        <w:t>1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and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Vajiraporn</w:t>
      </w:r>
      <w:proofErr w:type="spellEnd"/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Sriput</w:t>
      </w:r>
      <w:r w:rsidRPr="00A6056F">
        <w:rPr>
          <w:rFonts w:ascii="TH SarabunPSK" w:hAnsi="TH SarabunPSK" w:cs="TH SarabunPSK"/>
          <w:b/>
          <w:bCs/>
          <w:color w:val="000000" w:themeColor="text1"/>
          <w:sz w:val="28"/>
          <w:vertAlign w:val="superscript"/>
        </w:rPr>
        <w:t>1*</w:t>
      </w:r>
    </w:p>
    <w:p w14:paraId="10ACEDD9" w14:textId="5D46D717" w:rsidR="000854A2" w:rsidRPr="00A6056F" w:rsidRDefault="000854A2" w:rsidP="000854A2">
      <w:pPr>
        <w:spacing w:after="0" w:line="20" w:lineRule="atLeast"/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A6056F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>1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>Business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>Administration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>and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>Logistics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>and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>Cross-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>Border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>Trade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>Management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>Program,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br/>
        <w:t>Faculty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>of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>Science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>and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>Arts,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proofErr w:type="spellStart"/>
      <w:r w:rsidRPr="00A6056F">
        <w:rPr>
          <w:rFonts w:ascii="TH SarabunPSK" w:hAnsi="TH SarabunPSK" w:cs="TH SarabunPSK" w:hint="cs"/>
          <w:color w:val="000000" w:themeColor="text1"/>
          <w:sz w:val="28"/>
        </w:rPr>
        <w:t>Burapha</w:t>
      </w:r>
      <w:proofErr w:type="spellEnd"/>
      <w:r w:rsidRPr="00A6056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>University,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>Chanthaburi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>Campus</w:t>
      </w:r>
      <w:r w:rsidR="005E4834">
        <w:rPr>
          <w:rFonts w:ascii="TH SarabunPSK" w:hAnsi="TH SarabunPSK" w:cs="TH SarabunPSK"/>
          <w:color w:val="000000" w:themeColor="text1"/>
          <w:sz w:val="28"/>
        </w:rPr>
        <w:t>, Thailand</w:t>
      </w:r>
    </w:p>
    <w:p w14:paraId="552D519B" w14:textId="31EDD6C8" w:rsidR="000854A2" w:rsidRPr="00A6056F" w:rsidRDefault="000854A2" w:rsidP="000854A2">
      <w:pPr>
        <w:spacing w:after="0" w:line="20" w:lineRule="atLeast"/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A6056F">
        <w:rPr>
          <w:rFonts w:ascii="TH SarabunPSK" w:hAnsi="TH SarabunPSK" w:cs="TH SarabunPSK" w:hint="cs"/>
          <w:color w:val="000000" w:themeColor="text1"/>
          <w:sz w:val="28"/>
          <w:vertAlign w:val="superscript"/>
          <w:cs/>
        </w:rPr>
        <w:t>*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>Corresponding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>author: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hyperlink r:id="rId8" w:history="1">
        <w:r w:rsidR="00832DA8" w:rsidRPr="00A6056F">
          <w:rPr>
            <w:rStyle w:val="Hyperlink"/>
            <w:rFonts w:ascii="TH SarabunPSK" w:hAnsi="TH SarabunPSK" w:cs="TH SarabunPSK"/>
            <w:color w:val="000000" w:themeColor="text1"/>
            <w:sz w:val="28"/>
          </w:rPr>
          <w:t>vajiraporn@go.buu.ac.th</w:t>
        </w:r>
      </w:hyperlink>
      <w:r w:rsidR="00832DA8" w:rsidRPr="00A6056F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46A094DB" w14:textId="77777777" w:rsidR="000854A2" w:rsidRPr="00A6056F" w:rsidRDefault="000854A2" w:rsidP="000854A2">
      <w:pPr>
        <w:spacing w:after="0" w:line="20" w:lineRule="atLeast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197B5E77" w14:textId="22F71DAA" w:rsidR="000854A2" w:rsidRPr="00A6056F" w:rsidRDefault="000854A2" w:rsidP="000854A2">
      <w:pPr>
        <w:spacing w:after="0" w:line="20" w:lineRule="atLeast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Abstract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 </w:t>
      </w:r>
    </w:p>
    <w:p w14:paraId="2CE3CAF5" w14:textId="7ACAFECC" w:rsidR="000854A2" w:rsidRPr="00A6056F" w:rsidRDefault="000854A2" w:rsidP="000854A2">
      <w:pPr>
        <w:spacing w:after="0" w:line="20" w:lineRule="atLeast"/>
        <w:ind w:firstLine="720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bookmarkStart w:id="1" w:name="_Hlk216705900"/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The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objectives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of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this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study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are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(1)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to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study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employees’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work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behavior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classified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084462" w:rsidRPr="00A6056F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by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personal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factors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(2)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to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study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organizational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commitment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classified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by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personal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factors,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and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(3)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to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analyze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the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influence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of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organizational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commitment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on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employees’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work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behavior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in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company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located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in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King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Kaew,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Samut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Prakan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Province.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The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research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instrument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was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questionnaire,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with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data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collected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via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an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online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(Google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Forms)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with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170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employees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selected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through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convenience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sampling.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Descriptive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statistics,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including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frequency,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percentage,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mean,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and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standard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deviation,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as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well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as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inferential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statistics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comprising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the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t-test,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One-way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ANOVA,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and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multiple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regression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analysis,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were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employed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for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data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analysis.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The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findings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indicated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that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employees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exhibited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high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level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of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organizational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commitment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and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high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level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of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work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behavior.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Work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behavior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significantly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differs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by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gender,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age,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marital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status,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and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educational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level,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while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organizational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commitment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significantly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differs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by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educational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level.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Furthermore,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the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dimensions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of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basic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needs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(X</w:t>
      </w:r>
      <w:r w:rsidRPr="00A6056F">
        <w:rPr>
          <w:rFonts w:ascii="Cambria Math" w:hAnsi="Cambria Math" w:cs="Cambria Math"/>
          <w:color w:val="000000" w:themeColor="text1"/>
          <w:sz w:val="32"/>
          <w:szCs w:val="32"/>
        </w:rPr>
        <w:t>₁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),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relationships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(X</w:t>
      </w:r>
      <w:r w:rsidRPr="00A6056F">
        <w:rPr>
          <w:rFonts w:ascii="Cambria Math" w:hAnsi="Cambria Math" w:cs="Cambria Math"/>
          <w:color w:val="000000" w:themeColor="text1"/>
          <w:sz w:val="32"/>
          <w:szCs w:val="32"/>
        </w:rPr>
        <w:t>₃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),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and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career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advancement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(X</w:t>
      </w:r>
      <w:r w:rsidRPr="00A6056F">
        <w:rPr>
          <w:rFonts w:ascii="Cambria Math" w:hAnsi="Cambria Math" w:cs="Cambria Math"/>
          <w:color w:val="000000" w:themeColor="text1"/>
          <w:sz w:val="32"/>
          <w:szCs w:val="32"/>
        </w:rPr>
        <w:t>₄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were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found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to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exert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statistically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significant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influence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on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work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behavior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at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the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.05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level.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084462" w:rsidRPr="00A6056F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These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variables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collectively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accounted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for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43.2%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of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the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variance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in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work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behavior,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as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represented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by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the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predictive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equation: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Y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=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1.418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+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.207(X</w:t>
      </w:r>
      <w:r w:rsidRPr="00A6056F">
        <w:rPr>
          <w:rFonts w:ascii="Cambria Math" w:hAnsi="Cambria Math" w:cs="Cambria Math"/>
          <w:color w:val="000000" w:themeColor="text1"/>
          <w:sz w:val="32"/>
          <w:szCs w:val="32"/>
        </w:rPr>
        <w:t>₁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+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.312(X</w:t>
      </w:r>
      <w:r w:rsidRPr="00A6056F">
        <w:rPr>
          <w:rFonts w:ascii="Cambria Math" w:hAnsi="Cambria Math" w:cs="Cambria Math"/>
          <w:color w:val="000000" w:themeColor="text1"/>
          <w:sz w:val="32"/>
          <w:szCs w:val="32"/>
        </w:rPr>
        <w:t>₃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+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.172(X</w:t>
      </w:r>
      <w:r w:rsidRPr="00A6056F">
        <w:rPr>
          <w:rFonts w:ascii="Cambria Math" w:hAnsi="Cambria Math" w:cs="Cambria Math"/>
          <w:color w:val="000000" w:themeColor="text1"/>
          <w:sz w:val="32"/>
          <w:szCs w:val="32"/>
        </w:rPr>
        <w:t>₄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).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The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results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underscore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that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enhancing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organizational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commitment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particularly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in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the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areas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of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basic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needs,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interpersonal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relationships,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and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career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advancement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is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essential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in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promoting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positive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work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behavior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and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encouraging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employees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to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devote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their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efforts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toward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achieving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organizational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efficiency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and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long-term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sustainability.</w:t>
      </w:r>
    </w:p>
    <w:p w14:paraId="39EDD6AC" w14:textId="77777777" w:rsidR="000854A2" w:rsidRPr="00A6056F" w:rsidRDefault="000854A2" w:rsidP="000854A2">
      <w:pPr>
        <w:spacing w:after="0" w:line="20" w:lineRule="atLeast"/>
        <w:ind w:firstLine="720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bookmarkEnd w:id="1"/>
    <w:p w14:paraId="1D514637" w14:textId="06725AAE" w:rsidR="00E82930" w:rsidRPr="00A6056F" w:rsidRDefault="000854A2" w:rsidP="000854A2">
      <w:pPr>
        <w:tabs>
          <w:tab w:val="left" w:pos="720"/>
        </w:tabs>
        <w:spacing w:after="0" w:line="20" w:lineRule="atLeast"/>
        <w:ind w:left="1134" w:hanging="1134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Keywords: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Organizational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832DA8"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Commitment,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Work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832DA8"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Behavior,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Influence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832DA8" w:rsidRPr="00A6056F">
        <w:rPr>
          <w:rFonts w:ascii="TH SarabunPSK" w:hAnsi="TH SarabunPSK" w:cs="TH SarabunPSK"/>
          <w:color w:val="000000" w:themeColor="text1"/>
          <w:sz w:val="32"/>
          <w:szCs w:val="32"/>
        </w:rPr>
        <w:t>of Commitment</w:t>
      </w:r>
    </w:p>
    <w:p w14:paraId="0C6D5B30" w14:textId="77777777" w:rsidR="00E82930" w:rsidRPr="00A6056F" w:rsidRDefault="00E82930" w:rsidP="0050111C">
      <w:pPr>
        <w:tabs>
          <w:tab w:val="left" w:pos="720"/>
          <w:tab w:val="left" w:pos="994"/>
        </w:tabs>
        <w:spacing w:after="0" w:line="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br w:type="page"/>
      </w:r>
    </w:p>
    <w:p w14:paraId="548C1EB0" w14:textId="77777777" w:rsidR="000854A2" w:rsidRPr="00A6056F" w:rsidRDefault="000854A2" w:rsidP="000854A2">
      <w:pPr>
        <w:spacing w:after="0" w:line="20" w:lineRule="atLeast"/>
        <w:jc w:val="center"/>
        <w:rPr>
          <w:rFonts w:ascii="TH SarabunPSK" w:eastAsiaTheme="majorEastAsia" w:hAnsi="TH SarabunPSK" w:cs="TH SarabunPSK" w:hint="cs"/>
          <w:b/>
          <w:bCs/>
          <w:color w:val="000000" w:themeColor="text1"/>
          <w:sz w:val="36"/>
          <w:szCs w:val="36"/>
        </w:rPr>
      </w:pPr>
      <w:bookmarkStart w:id="2" w:name="_Hlk221657379"/>
      <w:r w:rsidRPr="00A6056F">
        <w:rPr>
          <w:rFonts w:ascii="TH SarabunPSK" w:eastAsiaTheme="majorEastAsia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>ความผูกพันต่อองค์กรที่ส่งผลต่อพฤติกรรมการทำงาน</w:t>
      </w:r>
    </w:p>
    <w:p w14:paraId="1E822E77" w14:textId="77777777" w:rsidR="000854A2" w:rsidRPr="00A6056F" w:rsidRDefault="000854A2" w:rsidP="000854A2">
      <w:pPr>
        <w:spacing w:after="0" w:line="20" w:lineRule="atLeast"/>
        <w:jc w:val="center"/>
        <w:rPr>
          <w:rFonts w:ascii="TH SarabunPSK" w:eastAsiaTheme="majorEastAsia" w:hAnsi="TH SarabunPSK" w:cs="TH SarabunPSK" w:hint="cs"/>
          <w:b/>
          <w:bCs/>
          <w:color w:val="000000" w:themeColor="text1"/>
          <w:sz w:val="40"/>
          <w:szCs w:val="40"/>
          <w:cs/>
        </w:rPr>
      </w:pPr>
      <w:r w:rsidRPr="00A6056F">
        <w:rPr>
          <w:rFonts w:ascii="TH SarabunPSK" w:eastAsiaTheme="majorEastAsia" w:hAnsi="TH SarabunPSK" w:cs="TH SarabunPSK" w:hint="cs"/>
          <w:b/>
          <w:bCs/>
          <w:color w:val="000000" w:themeColor="text1"/>
          <w:sz w:val="36"/>
          <w:szCs w:val="36"/>
          <w:cs/>
        </w:rPr>
        <w:t>ของพนักงานบริษัทแห่งหนึ่งในเขตกิ่งแก้วจังหวัดสมุทรปราการ</w:t>
      </w:r>
    </w:p>
    <w:bookmarkEnd w:id="2"/>
    <w:p w14:paraId="033D4D9F" w14:textId="77777777" w:rsidR="000854A2" w:rsidRPr="00A6056F" w:rsidRDefault="000854A2" w:rsidP="000854A2">
      <w:pPr>
        <w:spacing w:after="0" w:line="20" w:lineRule="atLeast"/>
        <w:rPr>
          <w:rFonts w:ascii="TH SarabunPSK" w:hAnsi="TH SarabunPSK" w:cs="TH SarabunPSK" w:hint="cs"/>
          <w:color w:val="000000" w:themeColor="text1"/>
        </w:rPr>
      </w:pPr>
    </w:p>
    <w:p w14:paraId="61D77DB0" w14:textId="1824372F" w:rsidR="000854A2" w:rsidRPr="00A6056F" w:rsidRDefault="000854A2" w:rsidP="000854A2">
      <w:pPr>
        <w:spacing w:after="0" w:line="2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ภูวนัตถ์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รัตนกรเกศ</w:t>
      </w:r>
      <w:r w:rsidRPr="00A6056F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perscript"/>
        </w:rPr>
        <w:t>1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วชิราภรณ์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ศรีพุทธ</w:t>
      </w:r>
      <w:r w:rsidRPr="00A6056F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perscript"/>
        </w:rPr>
        <w:t>1*</w:t>
      </w:r>
    </w:p>
    <w:p w14:paraId="22FDBA3C" w14:textId="1B5AF313" w:rsidR="000854A2" w:rsidRPr="00A6056F" w:rsidRDefault="000854A2" w:rsidP="000854A2">
      <w:pPr>
        <w:spacing w:after="0" w:line="20" w:lineRule="atLeast"/>
        <w:jc w:val="center"/>
        <w:rPr>
          <w:rFonts w:ascii="TH SarabunPSK" w:hAnsi="TH SarabunPSK" w:cs="TH SarabunPSK" w:hint="cs"/>
          <w:color w:val="000000" w:themeColor="text1"/>
          <w:sz w:val="28"/>
        </w:rPr>
      </w:pPr>
      <w:r w:rsidRPr="00A6056F">
        <w:rPr>
          <w:rFonts w:ascii="TH SarabunPSK" w:hAnsi="TH SarabunPSK" w:cs="TH SarabunPSK" w:hint="cs"/>
          <w:color w:val="000000" w:themeColor="text1"/>
          <w:sz w:val="28"/>
          <w:vertAlign w:val="superscript"/>
          <w:cs/>
        </w:rPr>
        <w:t>1</w:t>
      </w:r>
      <w:r w:rsidRPr="00A6056F">
        <w:rPr>
          <w:rFonts w:ascii="TH SarabunPSK" w:hAnsi="TH SarabunPSK" w:cs="TH SarabunPSK" w:hint="cs"/>
          <w:color w:val="000000" w:themeColor="text1"/>
          <w:sz w:val="28"/>
          <w:cs/>
        </w:rPr>
        <w:t>สาขาบริหารธุรกิจและการจัดการโลจิสติกส์และการค้าชายแดน</w:t>
      </w:r>
      <w:r w:rsidRPr="00A6056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28"/>
          <w:cs/>
        </w:rPr>
        <w:t>คณะวิทยาศาสตร์และศิลปศาสตร์</w:t>
      </w:r>
    </w:p>
    <w:p w14:paraId="7ADE4C7C" w14:textId="77E3B6B4" w:rsidR="000854A2" w:rsidRPr="00A6056F" w:rsidRDefault="000854A2" w:rsidP="000854A2">
      <w:pPr>
        <w:spacing w:after="0" w:line="20" w:lineRule="atLeast"/>
        <w:jc w:val="center"/>
        <w:rPr>
          <w:rFonts w:ascii="TH SarabunPSK" w:hAnsi="TH SarabunPSK" w:cs="TH SarabunPSK" w:hint="cs"/>
          <w:color w:val="000000" w:themeColor="text1"/>
          <w:sz w:val="28"/>
          <w:cs/>
        </w:rPr>
      </w:pPr>
      <w:r w:rsidRPr="00A6056F">
        <w:rPr>
          <w:rFonts w:ascii="TH SarabunPSK" w:hAnsi="TH SarabunPSK" w:cs="TH SarabunPSK" w:hint="cs"/>
          <w:color w:val="000000" w:themeColor="text1"/>
          <w:sz w:val="28"/>
          <w:cs/>
        </w:rPr>
        <w:t>มหาวิทยาลัยบูรพา</w:t>
      </w:r>
      <w:r w:rsidRPr="00A6056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28"/>
          <w:cs/>
        </w:rPr>
        <w:t>วิทยาเขตจันทบุรี</w:t>
      </w:r>
      <w:r w:rsidR="005E48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ประเทศไทย</w:t>
      </w:r>
    </w:p>
    <w:p w14:paraId="3D293632" w14:textId="05C42525" w:rsidR="000854A2" w:rsidRPr="00A6056F" w:rsidRDefault="000854A2" w:rsidP="000854A2">
      <w:pPr>
        <w:spacing w:after="0" w:line="20" w:lineRule="atLeast"/>
        <w:jc w:val="center"/>
        <w:rPr>
          <w:rFonts w:ascii="TH SarabunPSK" w:hAnsi="TH SarabunPSK" w:cs="TH SarabunPSK" w:hint="cs"/>
          <w:color w:val="000000" w:themeColor="text1"/>
          <w:sz w:val="28"/>
        </w:rPr>
      </w:pPr>
      <w:r w:rsidRPr="00A6056F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>*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>Corresponding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>author:</w:t>
      </w:r>
      <w:r w:rsidRPr="00A6056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hyperlink r:id="rId9" w:history="1">
        <w:r w:rsidR="00832DA8" w:rsidRPr="00A6056F">
          <w:rPr>
            <w:rStyle w:val="Hyperlink"/>
            <w:rFonts w:ascii="TH SarabunPSK" w:hAnsi="TH SarabunPSK" w:cs="TH SarabunPSK"/>
            <w:color w:val="000000" w:themeColor="text1"/>
            <w:sz w:val="28"/>
          </w:rPr>
          <w:t>vajiraporn@go.buu.ac.th</w:t>
        </w:r>
      </w:hyperlink>
      <w:r w:rsidR="00832DA8" w:rsidRPr="00A6056F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7110ED75" w14:textId="77777777" w:rsidR="000854A2" w:rsidRPr="00A6056F" w:rsidRDefault="000854A2" w:rsidP="000854A2">
      <w:pPr>
        <w:spacing w:after="0" w:line="20" w:lineRule="atLeast"/>
        <w:jc w:val="center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3172A4C8" w14:textId="1E4C8F45" w:rsidR="000854A2" w:rsidRPr="00A6056F" w:rsidRDefault="000854A2" w:rsidP="000854A2">
      <w:pPr>
        <w:spacing w:after="0" w:line="20" w:lineRule="atLeast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บทคัดย่อ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16284920" w14:textId="290AE2ED" w:rsidR="000854A2" w:rsidRPr="00A6056F" w:rsidRDefault="000854A2" w:rsidP="000854A2">
      <w:pPr>
        <w:spacing w:after="0" w:line="20" w:lineRule="atLeast"/>
        <w:ind w:firstLine="720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การวิจัยครั้งนี้มีวัตถุประสงค์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(1)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เพื่อศึกษาพฤติกรรมการทำงานจำแนกตามปัจจัยส่วนบุคคล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84462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(2)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เพื่อศึกษาความผูกพันต่อองค์กรจำแนกตามปัจจัยส่วนบุคคล</w:t>
      </w:r>
      <w:r w:rsidR="00084462"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(3)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เพื่อศึกษาอิทธิพลของความผูกพัน</w:t>
      </w:r>
      <w:r w:rsidR="00084462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ต่อองค์กรที่มีต่อพฤติกรรมในการทำงานของพนักงานบริษัทแห่งหนึ่งในเขตกิ่งแก้วจังหวัดสมุทรปราการ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โดยใช้แบบสอบถามออนไลน์ในการเก็บรวบรวมข้อมูลจากกลุ่มตัวอย่างจำนวน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170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โดยใช้วิธีการสุ่มตัวอย่าง</w:t>
      </w:r>
      <w:r w:rsidR="00084462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แบบสะดวก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การวิเคราะห์ข้อมูลใช้สถิติเชิงพรรณนา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ได้แก่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ค่าความถี่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ร้อยละ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ค่าเฉลี่ย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และส่วนเบี่ยงเบนมาตรฐาน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และการวิเคราะห์ข้อมูลใช้สถิติเชิงอนุมาน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ได้แก่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t-test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One-way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ANOVA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และการวิเคราะห์ความถดถอย</w:t>
      </w:r>
      <w:r w:rsidR="00084462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เชิงพหุคูณ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ผลการศึกษาพบว่า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ระดับความผูกพันต่อองค์กรของพนักงานอยู่ในระดับมาก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และพฤติกรรม</w:t>
      </w:r>
      <w:r w:rsidR="00084462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การทำงานของพนักงานอยู่ในระดับมาก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พฤติกรรมการทำงานจำแนกตาม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เพศ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อายุ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สถานภาพ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และระดับการศึกษามีความแตกต่างกัน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และความผูกพันต่อองค์กรจำแนกตามระดับการศึกษา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มีความแตกต่างกัน</w:t>
      </w:r>
      <w:r w:rsidR="00084462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อย่างมีนัยสำคัญทางสถิติ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และพบว่าความผูกพันต่อองค์กร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ความต้องการพื้นฐาน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X</w:t>
      </w:r>
      <w:r w:rsidRPr="00A6056F">
        <w:rPr>
          <w:rFonts w:ascii="Cambria Math" w:hAnsi="Cambria Math" w:cs="Cambria Math"/>
          <w:color w:val="000000" w:themeColor="text1"/>
          <w:sz w:val="32"/>
          <w:szCs w:val="32"/>
        </w:rPr>
        <w:t>₁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สัมพันธภาพ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X</w:t>
      </w:r>
      <w:r w:rsidRPr="00A6056F">
        <w:rPr>
          <w:rFonts w:ascii="Cambria Math" w:hAnsi="Cambria Math" w:cs="Cambria Math"/>
          <w:color w:val="000000" w:themeColor="text1"/>
          <w:sz w:val="32"/>
          <w:szCs w:val="32"/>
          <w:lang w:eastAsia="ko-KR"/>
        </w:rPr>
        <w:t>₃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>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 xml:space="preserve"> </w:t>
      </w:r>
      <w:r w:rsidR="00084462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ความก้าวหน้าในงาน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X</w:t>
      </w:r>
      <w:r w:rsidRPr="00A6056F">
        <w:rPr>
          <w:rFonts w:ascii="Cambria Math" w:hAnsi="Cambria Math" w:cs="Cambria Math" w:hint="cs"/>
          <w:color w:val="000000" w:themeColor="text1"/>
          <w:sz w:val="32"/>
          <w:szCs w:val="32"/>
          <w:cs/>
          <w:lang w:eastAsia="ko-KR"/>
        </w:rPr>
        <w:t>₄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>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มีอิทธิพลต่อพฤติกรรมการทำงานของพนักงานอย่างมีนัยสำคัญทางสถิติที่ระดับ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0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โดยปัจจัยความผูกพันต่อองค์กรสามารถอธิบายพฤติกรรมการทำงานได้ร้อยละ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43.2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โดยมีสมการทำนาย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Y=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lang w:eastAsia="ko-KR"/>
        </w:rPr>
        <w:t>1.418+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lang w:eastAsia="ko-KR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lang w:eastAsia="ko-KR"/>
        </w:rPr>
        <w:t>.207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(X</w:t>
      </w:r>
      <w:r w:rsidRPr="00A6056F">
        <w:rPr>
          <w:rFonts w:ascii="Cambria Math" w:hAnsi="Cambria Math" w:cs="Cambria Math"/>
          <w:color w:val="000000" w:themeColor="text1"/>
          <w:sz w:val="32"/>
          <w:szCs w:val="32"/>
        </w:rPr>
        <w:t>₁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lang w:eastAsia="ko-KR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+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.312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X</w:t>
      </w:r>
      <w:r w:rsidRPr="00A6056F">
        <w:rPr>
          <w:rFonts w:ascii="Cambria Math" w:hAnsi="Cambria Math" w:cs="Cambria Math"/>
          <w:color w:val="000000" w:themeColor="text1"/>
          <w:sz w:val="32"/>
          <w:szCs w:val="32"/>
          <w:lang w:eastAsia="ko-KR"/>
        </w:rPr>
        <w:t>₃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>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>+.172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>X</w:t>
      </w:r>
      <w:r w:rsidRPr="00A6056F">
        <w:rPr>
          <w:rFonts w:ascii="Cambria Math" w:hAnsi="Cambria Math" w:cs="Cambria Math" w:hint="cs"/>
          <w:color w:val="000000" w:themeColor="text1"/>
          <w:sz w:val="32"/>
          <w:szCs w:val="32"/>
          <w:cs/>
          <w:lang w:eastAsia="ko-KR"/>
        </w:rPr>
        <w:t>₄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>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สะท้อนให้เห็นว่า</w:t>
      </w:r>
      <w:r w:rsidR="0073641F"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การสร้างความผูกพันในมิติความต้องการพื้นฐาน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สัมพันธภาพ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และความก้าวหน้าในงาน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เป็นปัจจัยสำคัญที่ช่วยส่งเสริมให้พนักงานมีพฤติกรรมเชิงบวก</w:t>
      </w:r>
      <w:r w:rsidR="00084462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ต่อองค์กร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พร้อมทุ่มเทแรงกายแรงใจในการทำงาน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เพื่อให้องค์กรสามารถดำเนินงานได้อย่างมีประสิทธิภาพ</w:t>
      </w:r>
      <w:r w:rsidR="00084462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และยั่งยืน</w:t>
      </w:r>
    </w:p>
    <w:p w14:paraId="228A1A82" w14:textId="77777777" w:rsidR="000854A2" w:rsidRPr="00A6056F" w:rsidRDefault="000854A2" w:rsidP="000854A2">
      <w:pPr>
        <w:spacing w:after="0" w:line="20" w:lineRule="atLeast"/>
        <w:ind w:firstLine="720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130B870D" w14:textId="29F3CE6F" w:rsidR="00D37F03" w:rsidRPr="00A6056F" w:rsidRDefault="000854A2" w:rsidP="000854A2">
      <w:pPr>
        <w:tabs>
          <w:tab w:val="left" w:pos="720"/>
          <w:tab w:val="left" w:pos="994"/>
        </w:tabs>
        <w:spacing w:after="0" w:line="20" w:lineRule="atLeast"/>
        <w:ind w:left="993" w:hanging="99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คำสำคัญ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: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ความผูกพันต่อองค์กร,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พฤติกรรมการทำงาน,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อิทธิพลความผูกพัน</w:t>
      </w:r>
    </w:p>
    <w:p w14:paraId="3239570D" w14:textId="77777777" w:rsidR="00090D73" w:rsidRPr="00A6056F" w:rsidRDefault="00090D73" w:rsidP="0050111C">
      <w:pPr>
        <w:tabs>
          <w:tab w:val="left" w:pos="720"/>
          <w:tab w:val="left" w:pos="994"/>
        </w:tabs>
        <w:spacing w:after="0" w:line="20" w:lineRule="atLeast"/>
        <w:jc w:val="thaiDistribute"/>
        <w:rPr>
          <w:rFonts w:ascii="TH SarabunPSK" w:hAnsi="TH SarabunPSK" w:cs="TH SarabunPSK"/>
          <w:color w:val="000000" w:themeColor="text1"/>
          <w:sz w:val="18"/>
          <w:szCs w:val="18"/>
        </w:rPr>
      </w:pPr>
    </w:p>
    <w:p w14:paraId="32139AE4" w14:textId="63147C35" w:rsidR="00205D6A" w:rsidRPr="00A6056F" w:rsidRDefault="00205D6A" w:rsidP="0050111C">
      <w:pPr>
        <w:pBdr>
          <w:bottom w:val="single" w:sz="6" w:space="1" w:color="auto"/>
        </w:pBdr>
        <w:tabs>
          <w:tab w:val="left" w:pos="720"/>
          <w:tab w:val="left" w:pos="994"/>
        </w:tabs>
        <w:spacing w:after="0" w:line="20" w:lineRule="atLeast"/>
        <w:jc w:val="right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A6056F">
        <w:rPr>
          <w:rFonts w:ascii="TH SarabunPSK" w:hAnsi="TH SarabunPSK" w:cs="TH SarabunPSK"/>
          <w:color w:val="000000" w:themeColor="text1"/>
          <w:sz w:val="24"/>
          <w:szCs w:val="24"/>
        </w:rPr>
        <w:t>©</w:t>
      </w:r>
      <w:r w:rsidR="000854A2" w:rsidRPr="00A6056F">
        <w:rPr>
          <w:rFonts w:ascii="TH SarabunPSK" w:hAnsi="TH SarabunPSK" w:cs="TH SarabunPSK"/>
          <w:color w:val="000000" w:themeColor="text1"/>
          <w:sz w:val="24"/>
          <w:szCs w:val="24"/>
        </w:rPr>
        <w:t xml:space="preserve"> </w:t>
      </w:r>
      <w:r w:rsidRPr="00A6056F">
        <w:rPr>
          <w:rFonts w:ascii="TH SarabunPSK" w:hAnsi="TH SarabunPSK" w:cs="TH SarabunPSK"/>
          <w:color w:val="000000" w:themeColor="text1"/>
          <w:sz w:val="24"/>
          <w:szCs w:val="24"/>
          <w:cs/>
        </w:rPr>
        <w:t>202</w:t>
      </w:r>
      <w:r w:rsidR="00832DA8" w:rsidRPr="00A6056F">
        <w:rPr>
          <w:rFonts w:ascii="TH SarabunPSK" w:hAnsi="TH SarabunPSK" w:cs="TH SarabunPSK"/>
          <w:color w:val="000000" w:themeColor="text1"/>
          <w:sz w:val="24"/>
          <w:szCs w:val="24"/>
        </w:rPr>
        <w:t>6</w:t>
      </w:r>
      <w:r w:rsidR="000854A2" w:rsidRPr="00A6056F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="00275D6A" w:rsidRPr="00A6056F">
        <w:rPr>
          <w:rFonts w:ascii="TH SarabunPSK" w:hAnsi="TH SarabunPSK" w:cs="TH SarabunPSK"/>
          <w:color w:val="000000" w:themeColor="text1"/>
          <w:sz w:val="24"/>
          <w:szCs w:val="24"/>
        </w:rPr>
        <w:t>A</w:t>
      </w:r>
      <w:r w:rsidR="00A56572" w:rsidRPr="00A6056F">
        <w:rPr>
          <w:rFonts w:ascii="TH SarabunPSK" w:hAnsi="TH SarabunPSK" w:cs="TH SarabunPSK"/>
          <w:color w:val="000000" w:themeColor="text1"/>
          <w:sz w:val="24"/>
          <w:szCs w:val="24"/>
        </w:rPr>
        <w:t>-</w:t>
      </w:r>
      <w:r w:rsidRPr="00A6056F">
        <w:rPr>
          <w:rFonts w:ascii="TH SarabunPSK" w:hAnsi="TH SarabunPSK" w:cs="TH SarabunPSK"/>
          <w:color w:val="000000" w:themeColor="text1"/>
          <w:sz w:val="24"/>
          <w:szCs w:val="24"/>
        </w:rPr>
        <w:t>E</w:t>
      </w:r>
      <w:r w:rsidR="00275D6A" w:rsidRPr="00A6056F">
        <w:rPr>
          <w:rFonts w:ascii="TH SarabunPSK" w:hAnsi="TH SarabunPSK" w:cs="TH SarabunPSK"/>
          <w:color w:val="000000" w:themeColor="text1"/>
          <w:sz w:val="24"/>
          <w:szCs w:val="24"/>
        </w:rPr>
        <w:t>MS</w:t>
      </w:r>
      <w:r w:rsidRPr="00A6056F">
        <w:rPr>
          <w:rFonts w:ascii="TH SarabunPSK" w:hAnsi="TH SarabunPSK" w:cs="TH SarabunPSK"/>
          <w:color w:val="000000" w:themeColor="text1"/>
          <w:sz w:val="24"/>
          <w:szCs w:val="24"/>
        </w:rPr>
        <w:t>:</w:t>
      </w:r>
      <w:r w:rsidR="000854A2" w:rsidRPr="00A6056F">
        <w:rPr>
          <w:rFonts w:ascii="TH SarabunPSK" w:hAnsi="TH SarabunPSK" w:cs="TH SarabunPSK"/>
          <w:color w:val="000000" w:themeColor="text1"/>
          <w:sz w:val="24"/>
          <w:szCs w:val="24"/>
        </w:rPr>
        <w:t xml:space="preserve"> </w:t>
      </w:r>
      <w:r w:rsidR="00275D6A" w:rsidRPr="00A6056F">
        <w:rPr>
          <w:rFonts w:ascii="TH SarabunPSK" w:hAnsi="TH SarabunPSK" w:cs="TH SarabunPSK"/>
          <w:color w:val="000000" w:themeColor="text1"/>
          <w:sz w:val="24"/>
          <w:szCs w:val="24"/>
        </w:rPr>
        <w:t>Applied</w:t>
      </w:r>
      <w:r w:rsidR="000854A2" w:rsidRPr="00A6056F">
        <w:rPr>
          <w:rFonts w:ascii="TH SarabunPSK" w:hAnsi="TH SarabunPSK" w:cs="TH SarabunPSK"/>
          <w:color w:val="000000" w:themeColor="text1"/>
          <w:sz w:val="24"/>
          <w:szCs w:val="24"/>
        </w:rPr>
        <w:t xml:space="preserve"> </w:t>
      </w:r>
      <w:r w:rsidR="00275D6A" w:rsidRPr="00A6056F">
        <w:rPr>
          <w:rFonts w:ascii="TH SarabunPSK" w:hAnsi="TH SarabunPSK" w:cs="TH SarabunPSK"/>
          <w:color w:val="000000" w:themeColor="text1"/>
          <w:sz w:val="24"/>
          <w:szCs w:val="24"/>
        </w:rPr>
        <w:t>Economics,</w:t>
      </w:r>
      <w:r w:rsidR="000854A2" w:rsidRPr="00A6056F">
        <w:rPr>
          <w:rFonts w:ascii="TH SarabunPSK" w:hAnsi="TH SarabunPSK" w:cs="TH SarabunPSK"/>
          <w:color w:val="000000" w:themeColor="text1"/>
          <w:sz w:val="24"/>
          <w:szCs w:val="24"/>
        </w:rPr>
        <w:t xml:space="preserve"> </w:t>
      </w:r>
      <w:r w:rsidR="00275D6A" w:rsidRPr="00A6056F">
        <w:rPr>
          <w:rFonts w:ascii="TH SarabunPSK" w:hAnsi="TH SarabunPSK" w:cs="TH SarabunPSK"/>
          <w:color w:val="000000" w:themeColor="text1"/>
          <w:sz w:val="24"/>
          <w:szCs w:val="24"/>
        </w:rPr>
        <w:t>Management</w:t>
      </w:r>
      <w:r w:rsidR="000854A2" w:rsidRPr="00A6056F">
        <w:rPr>
          <w:rFonts w:ascii="TH SarabunPSK" w:hAnsi="TH SarabunPSK" w:cs="TH SarabunPSK"/>
          <w:color w:val="000000" w:themeColor="text1"/>
          <w:sz w:val="24"/>
          <w:szCs w:val="24"/>
        </w:rPr>
        <w:t xml:space="preserve"> </w:t>
      </w:r>
      <w:r w:rsidR="00275D6A" w:rsidRPr="00A6056F">
        <w:rPr>
          <w:rFonts w:ascii="TH SarabunPSK" w:hAnsi="TH SarabunPSK" w:cs="TH SarabunPSK"/>
          <w:color w:val="000000" w:themeColor="text1"/>
          <w:sz w:val="24"/>
          <w:szCs w:val="24"/>
        </w:rPr>
        <w:t>and</w:t>
      </w:r>
      <w:r w:rsidR="000854A2" w:rsidRPr="00A6056F">
        <w:rPr>
          <w:rFonts w:ascii="TH SarabunPSK" w:hAnsi="TH SarabunPSK" w:cs="TH SarabunPSK"/>
          <w:color w:val="000000" w:themeColor="text1"/>
          <w:sz w:val="24"/>
          <w:szCs w:val="24"/>
        </w:rPr>
        <w:t xml:space="preserve"> </w:t>
      </w:r>
      <w:r w:rsidR="00275D6A" w:rsidRPr="00A6056F">
        <w:rPr>
          <w:rFonts w:ascii="TH SarabunPSK" w:hAnsi="TH SarabunPSK" w:cs="TH SarabunPSK"/>
          <w:color w:val="000000" w:themeColor="text1"/>
          <w:sz w:val="24"/>
          <w:szCs w:val="24"/>
        </w:rPr>
        <w:t>Social</w:t>
      </w:r>
      <w:r w:rsidR="000854A2" w:rsidRPr="00A6056F">
        <w:rPr>
          <w:rFonts w:ascii="TH SarabunPSK" w:hAnsi="TH SarabunPSK" w:cs="TH SarabunPSK"/>
          <w:color w:val="000000" w:themeColor="text1"/>
          <w:sz w:val="24"/>
          <w:szCs w:val="24"/>
        </w:rPr>
        <w:t xml:space="preserve"> </w:t>
      </w:r>
      <w:r w:rsidR="00275D6A" w:rsidRPr="00A6056F">
        <w:rPr>
          <w:rFonts w:ascii="TH SarabunPSK" w:hAnsi="TH SarabunPSK" w:cs="TH SarabunPSK"/>
          <w:color w:val="000000" w:themeColor="text1"/>
          <w:sz w:val="24"/>
          <w:szCs w:val="24"/>
        </w:rPr>
        <w:t>Sciences</w:t>
      </w:r>
    </w:p>
    <w:p w14:paraId="63F04118" w14:textId="0C6B5ACB" w:rsidR="00157D9F" w:rsidRPr="00A6056F" w:rsidRDefault="00712968" w:rsidP="0050111C">
      <w:pPr>
        <w:tabs>
          <w:tab w:val="left" w:pos="720"/>
          <w:tab w:val="left" w:pos="994"/>
        </w:tabs>
        <w:spacing w:after="0" w:line="20" w:lineRule="atLeast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A6056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บทนำ</w:t>
      </w:r>
      <w:r w:rsidR="000854A2" w:rsidRPr="00A6056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46BF5AF" w14:textId="60D85270" w:rsidR="000854A2" w:rsidRPr="000854A2" w:rsidRDefault="000854A2" w:rsidP="000854A2">
      <w:pPr>
        <w:spacing w:after="0" w:line="20" w:lineRule="atLeas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ในยุคปัจจุบัน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องค์กรทั้งภาครัฐและภาคเอกชนต้องเผชิญกับการเปลี่ยนแปลงอย่างรวดเร็วจากปัจจัยหลากหลาย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ไม่ว่าจะเป็นสภาวะเศรษฐกิจ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การเมือง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สังคม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เทคโนโลยีสารสนเทศ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งผลให้องค์กรต้องปรับเปลี่ยนรูปแบบการบริหารและพัฒนาขีดความสามารถให้พร้อมรับกับการเปลี่ยนแปลงอย่างมีประสิทธิภาพเพื่อเผชิญ</w:t>
      </w:r>
      <w:r w:rsidR="00084462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กับการแข่งขันที่รุนแรงมากยิ่งขึ้น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ในการบริหารองค์กรให้ประสบความสำเร็จ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ทรัพยากรมนุษย์ถือเป็นปัจจัยสำคัญที่ช่วยขับเคลื่อนการดำเนินงานตามยุทธศาสตร์ขององค์กร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เพียงแต่การสรรหาบุคลากรที่มีความรู้ความสามารถเท่านั้นแต่ยังรวมถึงการธำรงรักษาบุคลากรให้มีความพึงพอใจ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ความผูกพัน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และทัศนคติที่ดีต่อองค์กร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84462" w:rsidRPr="00A6056F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ในขณะเดียวกันองค์กรมีความต้องการให้พนักงานมีพฤติกรรมในการทำงานที่แสดงถึงทัศนคติเชิงบวก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ความสามารถในการทำงานเป็นทีม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การสื่อสารที่ดี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และมีความรับผิดชอบ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โดยรวมถึงการทำงาน</w:t>
      </w:r>
      <w:r w:rsidR="00084462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อย่างมีประสิทธิภาพและมุ่งมั่นเพื่อความสำเร็จขององค์กร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การสร้างความพึงพอใจและความผูกพันระยะยาว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84462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ที่จะสะท้อนออกมาในรูปแบบของพฤติกรรมเชิงบวกของบุคลากร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งผลให้เกิดความภาคภูมิใจในการเป็นส่วนหนึ่งขององค์กรและพร้อมทุ่มเทแรงใจและแรงกายเพื่อให้องค์กรบรรลุเป้าหมายอย่างยั่งยืน</w:t>
      </w:r>
    </w:p>
    <w:p w14:paraId="5CBD1310" w14:textId="24C1C073" w:rsidR="000854A2" w:rsidRPr="000854A2" w:rsidRDefault="000854A2" w:rsidP="000854A2">
      <w:pPr>
        <w:spacing w:after="0" w:line="20" w:lineRule="atLeas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Hewitt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2025)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กล่าวถึง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พฤติกรรม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การทำงานเชิงบวกของบุคลากรประกอบ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S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ได้แก่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การที่พนักงาน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พูดสิ่งดี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ๆ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เกี่ยวกับองค์กรเมื่อมีโอกาส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(Say)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ความต้องการทำงานอยู่กับองค์กร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(Stay)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และการ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ทุ่มเททำงาน</w:t>
      </w:r>
      <w:r w:rsidR="007E1F90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ให้องค์กรประสบความสำเร็จ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(Strive)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อย่างไรก็ตามพฤติกรรมการทำงานจะมีความแตกต่างอันเกิดจากปัจจัย</w:t>
      </w:r>
      <w:r w:rsidR="007E1F90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ส่วนบุคคลเช่น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อายุ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เพศ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ความรู้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ความสามารถ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ประสบการณ์ทำงานและปัจจัยด้านสภาพแวดล้อม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E1F90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เช่นสภาพแวดล้อมในการทำงาน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ลักษณะงานที่ปฏิบัติ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นโยบาย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และการบริหารงาน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C913A82" w14:textId="5265850A" w:rsidR="000854A2" w:rsidRPr="000854A2" w:rsidRDefault="000854A2" w:rsidP="000854A2">
      <w:pPr>
        <w:spacing w:after="0" w:line="20" w:lineRule="atLeast"/>
        <w:ind w:firstLine="720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การศึกษาของ</w:t>
      </w:r>
      <w:r w:rsidR="00084462"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กิตยาภรณ์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คงสอนมาน</w:t>
      </w:r>
      <w:r w:rsidR="00084462"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และคณะ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(2564)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พบว่า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ปัจจัยคุณลักษณะงาน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ปัจจัยความผูกพันต่อองค์กร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และปัจจัยวัฒนธรรมองค์กร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เป็นปัจจัยที่ส่งผลต่อพฤติกรรมการทำงานอย่างมีนัยสำคัญทางสถิติ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84462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และการศึกษาของ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กรรณิการ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สิทธิชัย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และประสพชัย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พสุนนท์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(2561)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ศึกษาเรื่องการวิเคราะห์ปัจจัย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12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ประการ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ที่ส่งผลต่อพฤติกรรมในการทำงานของพนักงานสัญชาติไทยที่ทำงานในร้านอาหาร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จังหวัดนนทบุรี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พบว่า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84462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การได้รับคำชมในสิ่งที่ทำได้ดี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การมีโอกาสได้ทำสิ่งที่ถนัด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และการได้รับความสนใจจากหัวหน้างาน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ซึ่งปัจจัยเหล่านี้ช่วยเสริมสร้างแรงจูงใจ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ความพึงพอใจในการทำงาน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และความผูกพันของพนักงานต่อองค์กร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นเป็นองค์ประกอบสำคัญที่ส่งผลให้พนักงานร่วมมือในการทำงานอย่างเต็มศักยภาพและช่วยลดอัตราการลาออก</w:t>
      </w:r>
      <w:r w:rsidR="00084462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ของพนักงานได้อย่างมีนัยสำคัญ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รวมทั้งปัจจัยที่มีผลต่อองค์กรของพนักงานที่มีระบบการทำงานทางไกล</w:t>
      </w:r>
      <w:r w:rsidR="00084462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แบบทำที่บ้าน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Work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from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Home)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พบว่าความผูกพันของพนักงานแสดงออกผ่านพฤติกรรม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ได้แก่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84462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การพูดถึงองค์กรในแง่ดี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(Say)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ความตั้งใจอยากอยู่กับองค์กร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(Stay)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และความพยายามทำงานอย่างเต็มที่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(Strive)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นอกจากนี้ยังพบว่า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การได้รับ</w:t>
      </w:r>
      <w:bookmarkStart w:id="3" w:name="_Hlk221649439"/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การยอมรับและการให้อำนาจในการทำงาน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(Recognition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and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Empowerment)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เป็นปัจจัยสำคัญที่ส่งผลต่อความผูกพัน</w:t>
      </w:r>
      <w:bookmarkEnd w:id="3"/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โดยเฉพาะในกลุ่มพนักงานรุ่นใหม่ที่ให้ความสำคัญกับการมีส่วนร่วม</w:t>
      </w:r>
      <w:r w:rsidR="00084462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และการพัฒนาอย่างต่อเนื่อง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แสดงให้เห็นว่าองค์กรที่เสริมโอกาสในการเติบโตจะสามารถสร้างแรงจูงใจ</w:t>
      </w:r>
      <w:r w:rsidR="00084462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และความภักดีของพนักงานได้อย่างมีประสิทธิภาพ</w:t>
      </w:r>
      <w:r w:rsidRPr="00A6056F">
        <w:rPr>
          <w:rFonts w:ascii="TH SarabunPSK" w:eastAsia="Calibri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กรณ์ธนัญ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กิมศุก,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2563)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และพบว่าพฤติกรรมการพูดถึงองค์กรในทางดี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Say)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การคงอยู่เป็นพนักงาน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Stay)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และการทํางานอย่างเต็มความสามารถ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Strive)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มีอิทธิพล</w:t>
      </w:r>
      <w:r w:rsidR="00084462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ต่อประสิทธิผลการทํางาน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(เวทยา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ใฝ่ใจดี</w:t>
      </w:r>
      <w:r w:rsidR="00084462"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และคณะ,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2566)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A7E6411" w14:textId="79C3F227" w:rsidR="000854A2" w:rsidRPr="000854A2" w:rsidRDefault="000854A2" w:rsidP="000854A2">
      <w:pPr>
        <w:spacing w:after="0" w:line="20" w:lineRule="atLeas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จะเห็นได้ว่า</w:t>
      </w:r>
      <w:r w:rsidR="00084462" w:rsidRPr="00A6056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นอกจากการ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แสดงพฤติกรรมด้าน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การพูดถึงองค์กรในแง่ดี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ความตั้งใจอยากอยู่กับองค์กร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และความพยายามทำงานอย่างเต็มที่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ส่งผลต่อ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ประสิทธิผลการทํางาน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แล้วพฤติกรรมดังกล่าวยังการสะท้อนถึงความผูกพันของพนักงาน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ประกอบกับพฤติกรรมการทำงานยังมีสาเหตุจากปัจจัยหลายประการด้วยกัน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ผู้วิจัยจึงมีความสนใจในการศึกษาปัจจัย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12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ประการ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Gallup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Q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ที่มีองค์ประกอบด้าน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ความต้องการพื้นฐาน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D153F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การสนับสนุนทางการบริหาร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สัมพันธภาพ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และด้าน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ความก้าวหน้าในงาน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ที่เกี่ยวข้องกับแนวทาง</w:t>
      </w:r>
      <w:r w:rsidR="00BD153F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การบริหารขององค์กรและสภาพแวดล้อมองค์กร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อีกทั้งองค์กรต่าง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ๆ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จะมีบริบทการบริหารงาน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สภาพแวดล้อม</w:t>
      </w:r>
      <w:r w:rsidR="00BD153F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ในการทำงาน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รวมทั้งวัฒนธรรมองค์กรที่ต่างกัน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4D97A99" w14:textId="7460C36C" w:rsidR="000854A2" w:rsidRPr="000854A2" w:rsidRDefault="000854A2" w:rsidP="00BD153F">
      <w:pPr>
        <w:spacing w:after="0" w:line="20" w:lineRule="atLeast"/>
        <w:ind w:firstLine="720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ผู้วิจัยจึงเห็นว่า</w:t>
      </w:r>
      <w:r w:rsidR="00BD153F"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การศึกษาพฤติกรรมการทำงานและความผูกพันต่อองค์กร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จำเป็นต้องศึกษาตามบริบทขององค์กรนั้น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ๆ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นอกจากจะได้ประโยชน์ต่อองค์กรที่ศึกษาโดยตรงแล้ว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การเปลี่ยนแปลงสภาพแวดล้อมองค์กรอย่างรวดเร็ว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ทำให้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องค์กรจำเป็น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ตระหนักถึงสาเหตุหรือปัจจัยที่ส่งผลต่อพฤติกรรมการทำงาน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ประสิทธิภาพการทำงานและความสำเร็จขององค์กร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ในการศึกษาในครั้งนี้ได้มุ่งเน้นบริษัทแห่งหนึ่งในเขตกิ่งแก้ว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จังหวัดสมุทรปราการ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เนื่องจากเป็นพื้นที่ที่มีสถานประกอบการตั้งอยู่จำนวนมาก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ด้วยเป็น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พื้นที่สำหรับการใช้ประโยชน์เพื่อการอุตสาหกรรมตามข้อกำหนดผังเมืองรวมจังหวัดสมุทรปราการ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2537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จึงเป็นโอกาสของผู้ที่ต้องการ</w:t>
      </w:r>
      <w:r w:rsidR="00BD153F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จะเปลี่ยนงานสามารถที่จะเลือกทำงานกับองค์กรที่มีจำนวนมากในพื้นที่ในเขตกิ่งแก้วได้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ดังนั้นผลการศึกษา</w:t>
      </w:r>
      <w:r w:rsidR="00BD153F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จะเป็นประโยชน์ต่อองค์กร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ในการธำรงรักษาบุคลากร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ให้ปฏิบัติงานอย่างทุ่มเทเพื่อความสำเร็จขององค์กร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D153F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มีทัศนคติที่ดีต่อองค์กร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ส่งผลต่อประสิทธิผลองค์กรและการปรับปรุงการบริหารงานให้มีประสิทธิภาพต่อไป</w:t>
      </w:r>
    </w:p>
    <w:p w14:paraId="4640FEE5" w14:textId="7C2DC1B9" w:rsidR="000854A2" w:rsidRPr="000854A2" w:rsidRDefault="000854A2" w:rsidP="000854A2">
      <w:pPr>
        <w:spacing w:after="0" w:line="20" w:lineRule="atLeast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วัตถุประสงค์ของการวิจัย</w:t>
      </w:r>
      <w:r w:rsidRPr="00A6056F"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467F83B0" w14:textId="002ED0DD" w:rsidR="000854A2" w:rsidRPr="000854A2" w:rsidRDefault="000854A2" w:rsidP="000854A2">
      <w:pPr>
        <w:spacing w:after="0" w:line="20" w:lineRule="atLeast"/>
        <w:ind w:firstLine="709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1.</w:t>
      </w:r>
      <w:r w:rsidRPr="00A6056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เพื่อศึกษาพฤติกรรมการทำงานจำแนกตามปัจจัยส่วนบุคคลของพนักงานบริษัทแห่งหนึ่ง</w:t>
      </w:r>
      <w:r w:rsidRPr="00A6056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ในเขตกิ่งแก้วจังหวัดสมุทรปราการ</w:t>
      </w:r>
    </w:p>
    <w:p w14:paraId="24EBD161" w14:textId="3F35F2BB" w:rsidR="000854A2" w:rsidRPr="000854A2" w:rsidRDefault="000854A2" w:rsidP="000854A2">
      <w:pPr>
        <w:spacing w:after="0" w:line="20" w:lineRule="atLeast"/>
        <w:ind w:firstLine="709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2.</w:t>
      </w:r>
      <w:r w:rsidRPr="00A6056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เพื่อศึกษาความผูกพันต่อองค์กรจำแนกตามปัจจัยส่วนบุคคลของพนักงานบริษัทแห่งหนึ่ง</w:t>
      </w:r>
      <w:r w:rsidRPr="00A6056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BD153F" w:rsidRPr="00A6056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ในเขตกิ่งแก้วจังหวัดสมุทรปราการ</w:t>
      </w:r>
      <w:r w:rsidRPr="00A6056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05CC32EF" w14:textId="4B9BA9EE" w:rsidR="000854A2" w:rsidRPr="000854A2" w:rsidRDefault="000854A2" w:rsidP="000854A2">
      <w:pPr>
        <w:spacing w:after="0" w:line="20" w:lineRule="atLeast"/>
        <w:ind w:firstLine="709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3.</w:t>
      </w:r>
      <w:r w:rsidRPr="00A6056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เพื่อศึกษาอิทธิพลของความผูกพันต่อองค์กรที่มีต่อพฤติกรรมการทำงานของพนักงาน</w:t>
      </w:r>
      <w:r w:rsidRPr="00A6056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บริษัทแห่งหนึ่งในเขตกิ่งแก้วจังหวัดสมุทรปราการ</w:t>
      </w:r>
    </w:p>
    <w:p w14:paraId="05CAB340" w14:textId="77777777" w:rsidR="000854A2" w:rsidRPr="000854A2" w:rsidRDefault="000854A2" w:rsidP="000854A2">
      <w:pPr>
        <w:spacing w:after="0" w:line="20" w:lineRule="atLeast"/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</w:p>
    <w:p w14:paraId="4C4B491C" w14:textId="77777777" w:rsidR="000854A2" w:rsidRPr="000854A2" w:rsidRDefault="000854A2" w:rsidP="000854A2">
      <w:pPr>
        <w:spacing w:after="0" w:line="20" w:lineRule="atLeast"/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Calibri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การทบทวนวรรณกรรมและกรอบแนวคิดของการวิจัย</w:t>
      </w:r>
    </w:p>
    <w:p w14:paraId="7F408D1C" w14:textId="7E2B6E4B" w:rsidR="000854A2" w:rsidRPr="000854A2" w:rsidRDefault="000854A2" w:rsidP="000854A2">
      <w:pPr>
        <w:spacing w:after="0" w:line="20" w:lineRule="atLeast"/>
        <w:ind w:firstLine="720"/>
        <w:jc w:val="thaiDistribute"/>
        <w:rPr>
          <w:rFonts w:ascii="TH SarabunPSK" w:hAnsi="TH SarabunPSK" w:cs="TH SarabunPSK"/>
          <w:strike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ความผูกพันต่อองค์กร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หมายถึง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การที่พนักงานมีความยึดมั่นหรือจงรักภักดีต่อองค์กร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โดยมุ่งหวังผลตอบแทนหรือรางวัลจากองค์กร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ซึ่งสะท้อนมุมมองด้านความสัมพันธ์เชิงแลกเปลี่ยนระหว่างพนักงานกับองค์กร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(March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&amp;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Simon,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1958,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อ้างถึงใน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ปาริชาต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ิ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พงษ์ชัยศรี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2552)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โดยความผูกพันนี้มีความสำคัญอย่างยิ่ง</w:t>
      </w:r>
      <w:r w:rsidR="00BD153F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ต่อความสำเร็จขององค์กร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เนื่องจากช่วยลดการสูญเสียด้านทรัพยากรต่าง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ๆ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และเป็นแรงผลักดันให้พนักงานทำงานอย่างมีประสิทธิภาพ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ความผูกพันต่อองค์กร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จำแนก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ประเภทหลัก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ได้แก่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ความผูกพันที่เกี่ยวข้องกับการตอบแทนองค์กร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เป็นความผูกพันที่เกิดจากการที่พนักงานรู้สึกว่าองค์กรให้รางวัลหรือผลตอบแทน</w:t>
      </w:r>
      <w:r w:rsidR="00BD153F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ที่เหมาะสมทำให้พนักงานเกิดความเต็มใจในการทุ่มเทร่างกาย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ความซื่อสัตย์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และความภักดีต่อ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2)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ความผูกพันทางจิตใจ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เป็นความผูกพ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นที่เกิดจากความรู้สึกทางบวกที่พนักงานมีต่อองค์กร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ทั้งในแง่ของค่านิยม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D153F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และอารมณ์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ทำให้พนักงานยังคงมีความตั้งใจที่จะเป็นสมาชิกขององค์กร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และพร้อมจะเสียสละเพื่อองค์กร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D153F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3)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ความผูกพันที่เกี่ยวข้องกับต้นทุนการลงทุนของพนักงาน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หมายถึงการที่พนักงานรู้สึกว่าตนเองได้ลงทุน</w:t>
      </w:r>
      <w:r w:rsidR="00BD153F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กับองค์กร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เวลา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และประสบการณ์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ซึ่งเป็นสิ่งที่ยากต่อการตัดขาดหรือเปลี่ยนแปลง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A72787C" w14:textId="35406E91" w:rsidR="000854A2" w:rsidRPr="000854A2" w:rsidRDefault="000854A2" w:rsidP="000854A2">
      <w:pPr>
        <w:spacing w:after="0" w:line="20" w:lineRule="atLeas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Gallup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(2002)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ได้ทำการศึกษาเกี่ยวกับความผูกพันของพนักงานในระดับโลก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โดยใช้คำถาม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12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(Q12)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เพื่อประเมินระดับความผูกพันของพนักงาน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ครอบคลุม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ด้านหลัก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ได้แก่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1)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ความต้องการพื้นฐาน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D153F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(Basic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Needs)</w:t>
      </w:r>
      <w:r w:rsidRPr="00A6056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เช่น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ความชัดเจนของหน้าที่งาน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และความพร้อมของเครื่องมือในการทำงาน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การสนับสนุน</w:t>
      </w:r>
      <w:r w:rsidR="00BD153F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จากฝ่ายบริหา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(Management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Support)</w:t>
      </w:r>
      <w:r w:rsidRPr="00A6056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เช่น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โอกาสในการทำงานที่ตนถนัดการได้รับคำชมเชย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D153F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และการสนับสนุนในการพัฒนา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สัมพันธภาพ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(Relatedness)</w:t>
      </w:r>
      <w:r w:rsidRPr="00A6056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เช่น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การมีส่วนร่วมในการแสดงความคิดเห็น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D153F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การเข้าใจพันธกิจขององค์กร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และการมีความสัมพันธ์ที่ดีกับเพื่อนร่วมงาน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ความก้าวหน้าในงาน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(Growth)</w:t>
      </w:r>
      <w:r w:rsidRPr="00A6056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D153F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เช่น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การพูดคุยถึงความก้าวหน้า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และโอกาสในการเรียนรู้และพัฒนาในงาน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จากการศึกษาพบว่า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คำถามทั้ง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12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ข้อของ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Gallup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(Q12)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มีความเชื่อมโยงกับตัวชี้วัดความสำเร็จขององค์กร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เช่น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อัตราการลาออก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การรักษาพนักงาน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ผลผลิต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ความปลอดภัย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และผลกำไร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4851D11" w14:textId="267A15EE" w:rsidR="000854A2" w:rsidRPr="000854A2" w:rsidRDefault="000854A2" w:rsidP="000854A2">
      <w:pPr>
        <w:spacing w:after="0" w:line="20" w:lineRule="atLeast"/>
        <w:ind w:firstLine="720"/>
        <w:contextualSpacing/>
        <w:jc w:val="thaiDistribute"/>
        <w:rPr>
          <w:rFonts w:ascii="TH SarabunPSK" w:eastAsia="Batang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แนวคิดพฤติกรรมในการทำงาน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คือการกระทำที่บุคคลแสดงออกให้เห็นได้อย่างชัดเจนขณะปฏิบัติงาน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เช่น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ความรับผิดชอบ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ความตรงต่อเวลา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การมีวินัย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ความคิดสร้างสรรค์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และวิจารณญาณในการทำงาน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รวมถึงพฤติกรรมที่ไม่สามารถสังเกตได้โดยตรง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เช่น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ความรู้สึก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จิตสำนึก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และอุดมการณ์ที่ดีในการทำงาน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ซึ่งสะท้อนถึงประสิทธิภาพในการทำงานของบุคคล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(วิภาพร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มาพบสุข,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2546)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พฤติกรรมดังกล่าวมีความเกี่ยวข้องกับลักษณะนิสัย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ประสบการณ์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และการเรียนรู้ของบุคคลที่แสดงออกมาเพื่อตอบสนองต่อสิ่งเร้าภายนอก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ทั้งในรูปแบบ</w:t>
      </w:r>
      <w:r w:rsidR="00BD153F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การคล้อยตามหรือการต่อต้าน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(</w:t>
      </w:r>
      <w:r w:rsidR="00CA4BB6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ธยาน์ อมรสิงห์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,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2549)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โดยแนวคิดของ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Mowday,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Steers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and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Porter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(1982)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="00BD153F"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br/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ได้เสนอว่าองค์ประกอบของพฤติกรรมในการทำงานไว้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3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ประการหลัก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ได้แก่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1)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การพูดถึงองค์กรในแง่ดี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(Say)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หมายถึง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การที่พนักงานมีทัศนคติ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เชิงบวก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ต่อองค์กร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พูดถึงองค์กรในแง่ดี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แสดงความภาคภูมิใจ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ในเป้าหมายและค่านิยมขององค์กร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ซึ่งสะท้อนถึงความรู้สึกผูกพันและความภักดีของพนักงาน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2)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ความอยากอยู่กับองค์กร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(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Stay)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หมายถึงความตั้งใจและความปรารถนาของพนักงานที่จะคงอยู่ในองค์กรในระยะยาว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ไม่ว่าจะด้วยเหตุผล</w:t>
      </w:r>
      <w:r w:rsidR="00BD153F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ด้านอุดมการณ์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แรงจูงใจ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หรือความพึงพอใจในการทำงาน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โดยมองว่าองค์กรเป็นที่ที่ตนเองต้องการเติบโต</w:t>
      </w:r>
      <w:r w:rsidR="00BD153F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และมีความส่วนร่วมในความสำเร็จ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3)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ความพยายามทำงานอย่างเต็มที่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(Strive)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หมายถึง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ความมุ่งมั่น</w:t>
      </w:r>
      <w:r w:rsidR="00BD153F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และการทุ่มเทของพนักงานทั้งแรงกายและแรงใจ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เพื่อให้งานสำเร็จอย่างมีประสิทธิภาพ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พร้อมผลักดันให้เกิด</w:t>
      </w:r>
      <w:r w:rsidR="00BD153F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การพัฒนาและความก้าวหน้าในองค์กร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1B8DDDB" w14:textId="121AA0CC" w:rsidR="000854A2" w:rsidRPr="000854A2" w:rsidRDefault="00BD153F" w:rsidP="000854A2">
      <w:pPr>
        <w:spacing w:after="0" w:line="20" w:lineRule="atLeast"/>
        <w:ind w:firstLine="720"/>
        <w:contextualSpacing/>
        <w:jc w:val="thaiDistribute"/>
        <w:rPr>
          <w:rFonts w:ascii="TH SarabunPSK" w:eastAsia="Batang" w:hAnsi="TH SarabunPSK" w:cs="TH SarabunPSK"/>
          <w:color w:val="000000" w:themeColor="text1"/>
          <w:sz w:val="32"/>
          <w:szCs w:val="32"/>
        </w:rPr>
      </w:pP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พรนภา ดาวฮามแปและณัฐพงศ์ บุญเหลือ (2568)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ศึกษา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ความผูกพันองค์กรของบุคลากรธนาคารอาคารสงเคราะห์ส</w:t>
      </w:r>
      <w:r w:rsidR="000854A2"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ำนักงานใหญ่</w:t>
      </w:r>
      <w:r w:rsidR="000854A2"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พบว่า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การมีส่วนร่วมในการบริหารงาน</w:t>
      </w:r>
      <w:r w:rsidR="000854A2"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สัมพันธภาพภายในองค์กร</w:t>
      </w:r>
      <w:r w:rsidR="000854A2"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ความก้าวหน้าในงาน</w:t>
      </w:r>
      <w:r w:rsidR="000854A2"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สวัสดิการและค่าตอบแทน</w:t>
      </w:r>
      <w:r w:rsidR="000854A2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และความมั่นคงในอาชีพ</w:t>
      </w:r>
      <w:r w:rsidR="000854A2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มีความสัมพันธ์กั</w:t>
      </w:r>
      <w:r w:rsidR="000854A2"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บ</w:t>
      </w:r>
      <w:r w:rsidR="000854A2"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ความเชื่อและยอมรับในเป้าหมาย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br/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และค่านิยมขององค์การ</w:t>
      </w:r>
      <w:r w:rsidR="000854A2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ความเต็มใจที่จะทุ่มเทความพยายามที่จะปฏิบัติงานเพื่อองค์การ</w:t>
      </w:r>
      <w:r w:rsidR="000854A2"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และ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ความปรารถนาอย่างแรงกล้าที่จะคงความเป็นสมาชิกขององค์การ</w:t>
      </w:r>
      <w:r w:rsidR="000854A2"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และ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เวทยา</w:t>
      </w:r>
      <w:r w:rsidR="000854A2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ใฝ่ใจดี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และคณะ</w:t>
      </w:r>
      <w:r w:rsidR="000854A2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(2566)</w:t>
      </w:r>
      <w:r w:rsidR="000854A2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ได้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ศึกษาปัจจัยที่ส่งผลต่อความผูกพันองค์กรและอิทธิพลของความผูกพันองค์กรต่อประสิทธิผลการทำงาน</w:t>
      </w:r>
      <w:r w:rsidR="000854A2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กรณีศึกษารัฐวิสาหกิจ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br/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ในประเทศไทย</w:t>
      </w:r>
      <w:r w:rsidR="000854A2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พบว่า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ปัจจัยส่งเสริมความผูกพันองค์กรด้านภาพลักษณ์องค์กร</w:t>
      </w:r>
      <w:r w:rsidR="000854A2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ผู้บังคับบัญชา</w:t>
      </w:r>
      <w:r w:rsidR="000854A2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และความร่วมมือ</w:t>
      </w:r>
      <w:r w:rsidR="000854A2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ส่งผลต่อความผูกพันองค์กร</w:t>
      </w:r>
      <w:r w:rsidR="000854A2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ส่วนด้านผู้บริหารระดับสูง</w:t>
      </w:r>
      <w:r w:rsidR="000854A2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การสนับสนุนขององค์กร</w:t>
      </w:r>
      <w:r w:rsidR="000854A2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ค่าตอบแทนและสวัสดิการ</w:t>
      </w:r>
      <w:r w:rsidR="000854A2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br/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และการเรียนรู้และเติบโตไม่ส่งผลต่อความผูกพันองค์กร</w:t>
      </w:r>
      <w:r w:rsidR="000854A2"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นอกจากนี้การศึกษา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ความผูกพันต่อองค์กรด้านพฤติกรรมของพนักงานในบริษัท</w:t>
      </w:r>
      <w:r w:rsidR="000854A2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บีเอ็นจี</w:t>
      </w:r>
      <w:r w:rsidR="000854A2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คอร์ปอเรชั่น</w:t>
      </w:r>
      <w:r w:rsidR="000854A2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จ</w:t>
      </w:r>
      <w:r w:rsidR="000854A2"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ำ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กัด</w:t>
      </w:r>
      <w:r w:rsidR="000854A2"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โดย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ปราโมช</w:t>
      </w:r>
      <w:r w:rsidR="000854A2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ธรรมกรณ์</w:t>
      </w:r>
      <w:r w:rsidR="000854A2"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และคณะ</w:t>
      </w:r>
      <w:r w:rsidR="000854A2"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(2565)</w:t>
      </w:r>
      <w:r w:rsidR="000854A2"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พบว่า</w:t>
      </w:r>
      <w:r w:rsidR="000854A2"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ความผูกพันต่อองค์กร</w:t>
      </w:r>
      <w:r w:rsidR="000854A2"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ด้านการบริหารงาน</w:t>
      </w:r>
      <w:r w:rsidR="000854A2"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ในด้าน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งาน</w:t>
      </w:r>
      <w:r w:rsidR="000854A2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ด้านโอกาส</w:t>
      </w:r>
      <w:r w:rsidR="000854A2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และด้านคุณภาพชีวิต</w:t>
      </w:r>
      <w:r w:rsidR="000854A2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มีผลต่อความผูกพันต่อองค์กร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br/>
      </w:r>
      <w:r w:rsidR="000854A2"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ด้านพฤติกรรมของพนักงาน</w:t>
      </w:r>
      <w:r w:rsidR="000854A2"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C23FBBD" w14:textId="36AEBBBF" w:rsidR="000854A2" w:rsidRPr="000854A2" w:rsidRDefault="000854A2" w:rsidP="00BD153F">
      <w:pPr>
        <w:spacing w:after="0" w:line="20" w:lineRule="atLeast"/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ทั้งนี้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Gallup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อธิบายว่า</w:t>
      </w:r>
      <w:r w:rsidR="00BD153F"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ความผูกพัน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ต่อองค์กรที่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ครอบคลุมความต้องการพื้นฐาน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การสนับสนุนจากผู้บริหาร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สัมพันธภาพในการทำงาน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และโอกาสเติบโต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จะสะท้อน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พฤติกรรมการทำงาน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เป็นการแสดงออกของพนักงานทั้งทางทัศนคติและการปฏิบัติ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สะท้อนออกผ่านการพูดถึงองค์กรในเชิงบวก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Say)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ความตั้งใจอยู่กับองค์กร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Stay)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และความทุ่มเทในการทำงาน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Strive)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ดังนั้นผู้วิจัยจึงกำหนดกรอบแนวคิดของการวิจัยได้ดังภาพ</w:t>
      </w:r>
      <w:r w:rsidR="005E483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</w:p>
    <w:p w14:paraId="3B7D720E" w14:textId="77777777" w:rsidR="000854A2" w:rsidRPr="000854A2" w:rsidRDefault="000854A2" w:rsidP="000854A2">
      <w:pPr>
        <w:spacing w:after="0" w:line="20" w:lineRule="atLeast"/>
        <w:ind w:left="1872" w:firstLine="288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05196578" w14:textId="02DBFE94" w:rsidR="000854A2" w:rsidRPr="000854A2" w:rsidRDefault="000854A2" w:rsidP="00BD153F">
      <w:pPr>
        <w:spacing w:after="0" w:line="20" w:lineRule="atLeast"/>
        <w:ind w:left="1872" w:firstLine="288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ตัวแปรต้น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854A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854A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854A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854A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854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ตัวแปรตาม</w:t>
      </w:r>
    </w:p>
    <w:p w14:paraId="3A565222" w14:textId="6C94AC49" w:rsidR="000854A2" w:rsidRPr="000854A2" w:rsidRDefault="005E4834" w:rsidP="000854A2">
      <w:pPr>
        <w:spacing w:after="0" w:line="20" w:lineRule="atLeast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75BFB" wp14:editId="06FDBBEF">
                <wp:simplePos x="0" y="0"/>
                <wp:positionH relativeFrom="column">
                  <wp:posOffset>3342640</wp:posOffset>
                </wp:positionH>
                <wp:positionV relativeFrom="paragraph">
                  <wp:posOffset>775123</wp:posOffset>
                </wp:positionV>
                <wp:extent cx="2378497" cy="1570567"/>
                <wp:effectExtent l="0" t="0" r="22225" b="10795"/>
                <wp:wrapNone/>
                <wp:docPr id="203699812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497" cy="15705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78206" w14:textId="16B25B5B" w:rsidR="000854A2" w:rsidRPr="00316669" w:rsidRDefault="000854A2" w:rsidP="000854A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3166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พฤติกรรมการทำงานของพนักงาน </w:t>
                            </w:r>
                            <w:r w:rsidR="005E48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 w:rsidRPr="003166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บริษัทแห่งหนึ่งในเขตกิ่งแก้ว </w:t>
                            </w:r>
                            <w:r w:rsidR="005E48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 w:rsidRPr="003166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จังหวัดสมุทรปราการ</w:t>
                            </w:r>
                          </w:p>
                          <w:p w14:paraId="7643E064" w14:textId="77777777" w:rsidR="000854A2" w:rsidRPr="00316669" w:rsidRDefault="000854A2" w:rsidP="000854A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16669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 xml:space="preserve">1) </w:t>
                            </w:r>
                            <w:r w:rsidRPr="0031666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พูดถึงองค์กรในแง่ดี (</w:t>
                            </w:r>
                            <w:r w:rsidRPr="00316669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Say)</w:t>
                            </w:r>
                          </w:p>
                          <w:p w14:paraId="25044FB8" w14:textId="77777777" w:rsidR="000854A2" w:rsidRPr="00316669" w:rsidRDefault="000854A2" w:rsidP="000854A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16669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 xml:space="preserve">2) </w:t>
                            </w:r>
                            <w:r w:rsidRPr="0031666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อยากอยู่กับองค์กร (</w:t>
                            </w:r>
                            <w:r w:rsidRPr="00316669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Stay)</w:t>
                            </w:r>
                          </w:p>
                          <w:p w14:paraId="31731532" w14:textId="77777777" w:rsidR="000854A2" w:rsidRPr="00316669" w:rsidRDefault="000854A2" w:rsidP="000854A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16669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 xml:space="preserve">3) </w:t>
                            </w:r>
                            <w:r w:rsidRPr="0031666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พยายามทำงานอย่างเต็มที่ (</w:t>
                            </w:r>
                            <w:r w:rsidRPr="00316669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Strive)</w:t>
                            </w:r>
                          </w:p>
                          <w:p w14:paraId="2700E05B" w14:textId="77777777" w:rsidR="000854A2" w:rsidRPr="00316669" w:rsidRDefault="000854A2" w:rsidP="00BD153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16669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(Mowday, Steers, and Porter, 1982)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75BF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3.2pt;margin-top:61.05pt;width:187.3pt;height:1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ON5QQIAAI4EAAAOAAAAZHJzL2Uyb0RvYy54bWysVEtv2zAMvg/YfxB0X+ykebRGnCJLkWFA&#10;0BZIh54VWUqMyaImKbGzXz9Kdh5tdxqWg0KK1EfyI+npfVMpchDWlaBz2u+llAjNoSj1Nqc/XpZf&#10;bilxnumCKdAip0fh6P3s86dpbTIxgB2oQliCINpltcnpznuTJYnjO1Ex1wMjNBol2Ip5VO02KSyr&#10;Eb1SySBNx0kNtjAWuHAObx9aI51FfCkF909SOuGJyinm5uNp47kJZzKbsmxrmdmVvEuD/UMWFSs1&#10;Bj1DPTDPyN6WH6CqkltwIH2PQ5WAlCUXsQaspp++q2a9Y0bEWpAcZ840uf8Hyx8Pa/NsiW++QoMN&#10;DITUxmUOL0M9jbRV+MdMCdqRwuOZNtF4wvFycDO5Hd5NKOFo648m6Wg8CTjJ5bmxzn8TUJEg5NRi&#10;XyJd7LByvnU9uYRoDlRZLEulonJ0C2XJgWELsfMF1JQo5jxe5nQZf120N8+UJnVOxzejNEZ6Ywux&#10;zpgbxfjPjwiYvdJYxIWNIPlm03QUbaA4InMW2qFyhi9LxF1has/M4hQhWbgZ/gkPqQCTgU6iZAf2&#10;99/ugz82F62U1DiVOXW/9swKrPi7xrbf9YfDMMZRGY4mA1TstWVzbdH7agHIWh930PAoBn+vTqK0&#10;UL3iAs1DVDQxzTF2Tv1JXPh2V3ABuZjPoxMOrmF+pdeGB+jQosDnS/PKrOka7HE2HuE0vyx71+fW&#10;N7zUMN97kGUcgkBwy2rHOw59HKNuQcNWXevR6/IZmf0BAAD//wMAUEsDBBQABgAIAAAAIQCUXUpl&#10;3gAAAAsBAAAPAAAAZHJzL2Rvd25yZXYueG1sTI/BTsMwEETvSPyDtUjcqJNQoibEqRASR4QoHODm&#10;2ktiiNdR7KahX89yguNqnmbfNNvFD2LGKbpACvJVBgLJBOuoU/D68nC1ARGTJquHQKjgGyNs2/Oz&#10;Rtc2HOkZ513qBJdQrLWCPqWxljKaHr2OqzAicfYRJq8Tn1Mn7aSPXO4HWWRZKb12xB96PeJ9j+Zr&#10;d/AKLL0FMu/u8eRoZ1x1etp8mlmpy4vl7hZEwiX9wfCrz+rQstM+HMhGMSi4Kco1oxwURQ6CiSrL&#10;ed1ewXVZrUG2jfy/of0BAAD//wMAUEsBAi0AFAAGAAgAAAAhALaDOJL+AAAA4QEAABMAAAAAAAAA&#10;AAAAAAAAAAAAAFtDb250ZW50X1R5cGVzXS54bWxQSwECLQAUAAYACAAAACEAOP0h/9YAAACUAQAA&#10;CwAAAAAAAAAAAAAAAAAvAQAAX3JlbHMvLnJlbHNQSwECLQAUAAYACAAAACEASPjjeUECAACOBAAA&#10;DgAAAAAAAAAAAAAAAAAuAgAAZHJzL2Uyb0RvYy54bWxQSwECLQAUAAYACAAAACEAlF1KZd4AAAAL&#10;AQAADwAAAAAAAAAAAAAAAACbBAAAZHJzL2Rvd25yZXYueG1sUEsFBgAAAAAEAAQA8wAAAKYFAAAA&#10;AA==&#10;" fillcolor="window" strokeweight=".5pt">
                <v:textbox>
                  <w:txbxContent>
                    <w:p w14:paraId="14F78206" w14:textId="16B25B5B" w:rsidR="000854A2" w:rsidRPr="00316669" w:rsidRDefault="000854A2" w:rsidP="000854A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31666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พฤติกรรมการทำงานของพนักงาน </w:t>
                      </w:r>
                      <w:r w:rsidR="005E483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br/>
                      </w:r>
                      <w:r w:rsidRPr="0031666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บริษัทแห่งหนึ่งในเขตกิ่งแก้ว </w:t>
                      </w:r>
                      <w:r w:rsidR="005E483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br/>
                      </w:r>
                      <w:r w:rsidRPr="0031666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จังหวัดสมุทรปราการ</w:t>
                      </w:r>
                    </w:p>
                    <w:p w14:paraId="7643E064" w14:textId="77777777" w:rsidR="000854A2" w:rsidRPr="00316669" w:rsidRDefault="000854A2" w:rsidP="000854A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16669">
                        <w:rPr>
                          <w:rFonts w:ascii="TH SarabunPSK" w:hAnsi="TH SarabunPSK" w:cs="TH SarabunPSK" w:hint="cs"/>
                          <w:sz w:val="28"/>
                        </w:rPr>
                        <w:t xml:space="preserve">1) </w:t>
                      </w:r>
                      <w:r w:rsidRPr="0031666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พูดถึงองค์กรในแง่ดี (</w:t>
                      </w:r>
                      <w:r w:rsidRPr="00316669">
                        <w:rPr>
                          <w:rFonts w:ascii="TH SarabunPSK" w:hAnsi="TH SarabunPSK" w:cs="TH SarabunPSK" w:hint="cs"/>
                          <w:sz w:val="28"/>
                        </w:rPr>
                        <w:t>Say)</w:t>
                      </w:r>
                    </w:p>
                    <w:p w14:paraId="25044FB8" w14:textId="77777777" w:rsidR="000854A2" w:rsidRPr="00316669" w:rsidRDefault="000854A2" w:rsidP="000854A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16669">
                        <w:rPr>
                          <w:rFonts w:ascii="TH SarabunPSK" w:hAnsi="TH SarabunPSK" w:cs="TH SarabunPSK" w:hint="cs"/>
                          <w:sz w:val="28"/>
                        </w:rPr>
                        <w:t xml:space="preserve">2) </w:t>
                      </w:r>
                      <w:r w:rsidRPr="0031666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อยากอยู่กับองค์กร (</w:t>
                      </w:r>
                      <w:r w:rsidRPr="00316669">
                        <w:rPr>
                          <w:rFonts w:ascii="TH SarabunPSK" w:hAnsi="TH SarabunPSK" w:cs="TH SarabunPSK" w:hint="cs"/>
                          <w:sz w:val="28"/>
                        </w:rPr>
                        <w:t>Stay)</w:t>
                      </w:r>
                    </w:p>
                    <w:p w14:paraId="31731532" w14:textId="77777777" w:rsidR="000854A2" w:rsidRPr="00316669" w:rsidRDefault="000854A2" w:rsidP="000854A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16669">
                        <w:rPr>
                          <w:rFonts w:ascii="TH SarabunPSK" w:hAnsi="TH SarabunPSK" w:cs="TH SarabunPSK" w:hint="cs"/>
                          <w:sz w:val="28"/>
                        </w:rPr>
                        <w:t xml:space="preserve">3) </w:t>
                      </w:r>
                      <w:r w:rsidRPr="0031666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พยายามทำงานอย่างเต็มที่ (</w:t>
                      </w:r>
                      <w:r w:rsidRPr="00316669">
                        <w:rPr>
                          <w:rFonts w:ascii="TH SarabunPSK" w:hAnsi="TH SarabunPSK" w:cs="TH SarabunPSK" w:hint="cs"/>
                          <w:sz w:val="28"/>
                        </w:rPr>
                        <w:t>Strive)</w:t>
                      </w:r>
                    </w:p>
                    <w:p w14:paraId="2700E05B" w14:textId="77777777" w:rsidR="000854A2" w:rsidRPr="00316669" w:rsidRDefault="000854A2" w:rsidP="00BD153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16669">
                        <w:rPr>
                          <w:rFonts w:ascii="TH SarabunPSK" w:hAnsi="TH SarabunPSK" w:cs="TH SarabunPSK" w:hint="cs"/>
                          <w:sz w:val="28"/>
                        </w:rPr>
                        <w:t>(Mowday, Steers, and Porter, 1982)</w:t>
                      </w:r>
                    </w:p>
                  </w:txbxContent>
                </v:textbox>
              </v:shape>
            </w:pict>
          </mc:Fallback>
        </mc:AlternateContent>
      </w:r>
      <w:r w:rsidRPr="000854A2">
        <w:rPr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DD087" wp14:editId="22539B43">
                <wp:simplePos x="0" y="0"/>
                <wp:positionH relativeFrom="column">
                  <wp:posOffset>2736850</wp:posOffset>
                </wp:positionH>
                <wp:positionV relativeFrom="paragraph">
                  <wp:posOffset>815129</wp:posOffset>
                </wp:positionV>
                <wp:extent cx="557954" cy="747395"/>
                <wp:effectExtent l="0" t="0" r="52070" b="90805"/>
                <wp:wrapNone/>
                <wp:docPr id="1" name="Connector: Elb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54" cy="747395"/>
                        </a:xfrm>
                        <a:prstGeom prst="bentConnector3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0A6B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" o:spid="_x0000_s1026" type="#_x0000_t34" style="position:absolute;margin-left:215.5pt;margin-top:64.2pt;width:43.95pt;height:5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gXK0AEAAIMDAAAOAAAAZHJzL2Uyb0RvYy54bWysU8tu2zAQvBfoPxC817LjqE4EyznYTS9F&#10;GyDpB6xJSiLAF7isZf19l7TqpO2tqA7Ukqsdzs6Otg9na9hJRdTetXy1WHKmnPBSu77l318eP9xx&#10;hgmcBOOdavmkkD/s3r/bjqFRN37wRqrICMRhM4aWDymFpqpQDMoCLnxQjpKdjxYSbWNfyQgjoVtT&#10;3SyXH6vRRxmiFwqRTg+XJN8V/K5TIn3rOlSJmZYTt1TWWNZjXqvdFpo+Qhi0mGnAP7CwoB1deoU6&#10;QAL2I+q/oKwW0aPv0kJ4W/mu00KVHqib1fKPbp4HCKr0QuJguMqE/w9WfD3t3VMkGcaADYanmLs4&#10;d9HmN/Fj5yLWdBVLnRMTdFjXm/v6ljNBqc3tZn1fZzGr1+IQMX1W3rIctPyoXNp752gkPq6LWHD6&#10;gulS9OvjfKvzj9qYMhnj2Njy9WpT00VA/ugMJAptkC1H13MGpifjiRQLInqjZa7OODjh3kR2Apo9&#10;WUb68YXIc2YAEyWoo/LMtH8rzXQOgMOluKQuVrE6kV+Nti2/u1ZDk0CbT06yNAUyeYoaXG/UjGxc&#10;ZqOKG+eGX8XO0dHLqcygyjuadNFxdmW20ts9xW//nd1PAAAA//8DAFBLAwQUAAYACAAAACEAgap3&#10;mOEAAAALAQAADwAAAGRycy9kb3ducmV2LnhtbEyPMU/DMBSEdyT+g/WQ2KgTN1QhxKlQJahYkBq6&#10;sDnxaxKI7ch22/Tf85jKeLrT3XflejYjO6EPg7MS0kUCDG3r9GA7CfvP14ccWIjKajU6ixIuGGBd&#10;3d6UqtDubHd4qmPHqMSGQknoY5wKzkPbo1Fh4Sa05B2cNyqS9B3XXp2p3IxcJMmKGzVYWujVhJse&#10;25/6aCS8xcvh41sJ/r7Z143fLcXXdmukvL+bX56BRZzjNQx/+IQOFTE17mh1YKOEbJnSl0iGyDNg&#10;lHhM8ydgjQSRrVLgVcn/f6h+AQAA//8DAFBLAQItABQABgAIAAAAIQC2gziS/gAAAOEBAAATAAAA&#10;AAAAAAAAAAAAAAAAAABbQ29udGVudF9UeXBlc10ueG1sUEsBAi0AFAAGAAgAAAAhADj9If/WAAAA&#10;lAEAAAsAAAAAAAAAAAAAAAAALwEAAF9yZWxzLy5yZWxzUEsBAi0AFAAGAAgAAAAhAAdSBcrQAQAA&#10;gwMAAA4AAAAAAAAAAAAAAAAALgIAAGRycy9lMm9Eb2MueG1sUEsBAi0AFAAGAAgAAAAhAIGqd5jh&#10;AAAACwEAAA8AAAAAAAAAAAAAAAAAKgQAAGRycy9kb3ducmV2LnhtbFBLBQYAAAAABAAEAPMAAAA4&#10;BQAAAAA=&#10;" strokecolor="windowText" strokeweight=".25pt">
                <v:stroke endarrow="block"/>
              </v:shape>
            </w:pict>
          </mc:Fallback>
        </mc:AlternateContent>
      </w:r>
      <w:r w:rsidR="000854A2" w:rsidRPr="000854A2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 wp14:anchorId="0AC726E2" wp14:editId="152B63B4">
                <wp:extent cx="2373212" cy="1427098"/>
                <wp:effectExtent l="0" t="0" r="27305" b="20955"/>
                <wp:docPr id="55182910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212" cy="14270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ABB795" w14:textId="77777777" w:rsidR="000854A2" w:rsidRPr="00316669" w:rsidRDefault="000854A2" w:rsidP="000854A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3166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ปัจจัยส่วนบุคคล</w:t>
                            </w:r>
                          </w:p>
                          <w:p w14:paraId="41AEB5A2" w14:textId="77777777" w:rsidR="000854A2" w:rsidRPr="00316669" w:rsidRDefault="000854A2" w:rsidP="000854A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1666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1666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เพศ </w:t>
                            </w:r>
                          </w:p>
                          <w:p w14:paraId="667ACDE8" w14:textId="77777777" w:rsidR="000854A2" w:rsidRPr="00316669" w:rsidRDefault="000854A2" w:rsidP="000854A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1666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1666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อายุ </w:t>
                            </w:r>
                          </w:p>
                          <w:p w14:paraId="103A371E" w14:textId="77777777" w:rsidR="000854A2" w:rsidRPr="00316669" w:rsidRDefault="000854A2" w:rsidP="000854A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1666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1666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สถานภาพ</w:t>
                            </w:r>
                          </w:p>
                          <w:p w14:paraId="24613AB7" w14:textId="77777777" w:rsidR="000854A2" w:rsidRPr="00316669" w:rsidRDefault="000854A2" w:rsidP="000854A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1666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1666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ระดับการศึกษา</w:t>
                            </w:r>
                          </w:p>
                          <w:p w14:paraId="41163687" w14:textId="77777777" w:rsidR="000854A2" w:rsidRPr="00316669" w:rsidRDefault="000854A2" w:rsidP="000854A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1666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1666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ระยะเวลาในการทำงาน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C726E2" id="Text Box 6" o:spid="_x0000_s1027" type="#_x0000_t202" style="width:186.85pt;height:1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5HWQwIAAJUEAAAOAAAAZHJzL2Uyb0RvYy54bWysVEtv2zAMvg/YfxB0X/xI+jLiFFmKDAOC&#10;tkA69KzIcmxMFjVJiZ39+lGy82i707AcFFKkPpIfSU/vu0aSvTC2BpXTZBRTIhSHolbbnP54WX65&#10;pcQ6pgomQYmcHoSl97PPn6atzkQKFchCGIIgymatzmnlnM6iyPJKNMyOQAuFxhJMwxyqZhsVhrWI&#10;3sgojePrqAVTaANcWIu3D72RzgJ+WQrunsrSCkdkTjE3F04Tzo0/o9mUZVvDdFXzIQ32D1k0rFYY&#10;9AT1wBwjO1N/gGpqbsBC6UYcmgjKsuYi1IDVJPG7atYV0yLUguRYfaLJ/j9Y/rhf62dDXPcVOmyg&#10;J6TVNrN46evpStP4f8yUoB0pPJxoE50jHC/T8c04TVJKONqSSXoT3916nOj8XBvrvgloiBdyarAv&#10;gS62X1nXux5dfDQLsi6WtZRBOdiFNGTPsIXY+QJaSiSzDi9zugy/IdqbZ1KRNqfX46s4RHpj87FO&#10;mBvJ+M+PCJi9VFjEmQ0vuW7Tkbq4YGoDxQEJNNDPltV8WSP8CjN8ZgaHCTnDBXFPeJQSMCcYJEoq&#10;ML//du/9scdopaTF4cyp/bVjRmDh3xV2/y6ZTPw0B2VydZOiYi4tm0uL2jULQPISXEXNg+j9nTyK&#10;pYHmFfdo7qOiiSmOsXPqjuLC9SuDe8jFfB6ccH41cyu11txD+055Wl+6V2b00GeHI/IIxzFm2bt2&#10;977+pYL5zkFZh1nwPPesDvTj7IdpGvbUL9elHrzOX5PZHwAAAP//AwBQSwMEFAAGAAgAAAAhACeb&#10;b5zbAAAABQEAAA8AAABkcnMvZG93bnJldi54bWxMj8FOwzAQRO9I/IO1SNyoQ4pIG+JUCIkjQqQc&#10;4Oba28QQr6PYTUO/noULXFYazWjmbbWZfS8mHKMLpOB6kYFAMsE6ahW8bh+vViBi0mR1HwgVfGGE&#10;TX1+VunShiO94NSkVnAJxVIr6FIaSimj6dDruAgDEnv7MHqdWI6ttKM+crnvZZ5lt9JrR7zQ6QEf&#10;OjSfzcErsPQWyLy7p5Ojxrj16Xn1YSalLi/m+zsQCef0F4YffEaHmpl24UA2il4BP5J+L3vLYlmA&#10;2CnI85sCZF3J//T1NwAAAP//AwBQSwECLQAUAAYACAAAACEAtoM4kv4AAADhAQAAEwAAAAAAAAAA&#10;AAAAAAAAAAAAW0NvbnRlbnRfVHlwZXNdLnhtbFBLAQItABQABgAIAAAAIQA4/SH/1gAAAJQBAAAL&#10;AAAAAAAAAAAAAAAAAC8BAABfcmVscy8ucmVsc1BLAQItABQABgAIAAAAIQCia5HWQwIAAJUEAAAO&#10;AAAAAAAAAAAAAAAAAC4CAABkcnMvZTJvRG9jLnhtbFBLAQItABQABgAIAAAAIQAnm2+c2wAAAAUB&#10;AAAPAAAAAAAAAAAAAAAAAJ0EAABkcnMvZG93bnJldi54bWxQSwUGAAAAAAQABADzAAAApQUAAAAA&#10;" fillcolor="window" strokeweight=".5pt">
                <v:textbox>
                  <w:txbxContent>
                    <w:p w14:paraId="67ABB795" w14:textId="77777777" w:rsidR="000854A2" w:rsidRPr="00316669" w:rsidRDefault="000854A2" w:rsidP="000854A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31666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ปัจจัยส่วนบุคคล</w:t>
                      </w:r>
                    </w:p>
                    <w:p w14:paraId="41AEB5A2" w14:textId="77777777" w:rsidR="000854A2" w:rsidRPr="00316669" w:rsidRDefault="000854A2" w:rsidP="000854A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1666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31666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เพศ </w:t>
                      </w:r>
                    </w:p>
                    <w:p w14:paraId="667ACDE8" w14:textId="77777777" w:rsidR="000854A2" w:rsidRPr="00316669" w:rsidRDefault="000854A2" w:rsidP="000854A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1666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31666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อายุ </w:t>
                      </w:r>
                    </w:p>
                    <w:p w14:paraId="103A371E" w14:textId="77777777" w:rsidR="000854A2" w:rsidRPr="00316669" w:rsidRDefault="000854A2" w:rsidP="000854A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1666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31666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สถานภาพ</w:t>
                      </w:r>
                    </w:p>
                    <w:p w14:paraId="24613AB7" w14:textId="77777777" w:rsidR="000854A2" w:rsidRPr="00316669" w:rsidRDefault="000854A2" w:rsidP="000854A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1666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31666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ระดับการศึกษา</w:t>
                      </w:r>
                    </w:p>
                    <w:p w14:paraId="41163687" w14:textId="77777777" w:rsidR="000854A2" w:rsidRPr="00316669" w:rsidRDefault="000854A2" w:rsidP="000854A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1666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31666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ระยะเวลาในการทำงาน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99BC45" w14:textId="77777777" w:rsidR="000854A2" w:rsidRPr="000854A2" w:rsidRDefault="000854A2" w:rsidP="000854A2">
      <w:pPr>
        <w:spacing w:after="0" w:line="20" w:lineRule="atLeast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C9B53" wp14:editId="1E5034E6">
                <wp:simplePos x="0" y="0"/>
                <wp:positionH relativeFrom="column">
                  <wp:posOffset>2737908</wp:posOffset>
                </wp:positionH>
                <wp:positionV relativeFrom="paragraph">
                  <wp:posOffset>115570</wp:posOffset>
                </wp:positionV>
                <wp:extent cx="560268" cy="705984"/>
                <wp:effectExtent l="0" t="0" r="11430" b="37465"/>
                <wp:wrapNone/>
                <wp:docPr id="901816802" name="Connector: Elb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268" cy="705984"/>
                        </a:xfrm>
                        <a:prstGeom prst="bentConnector3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02637" id="Connector: Elbow 8" o:spid="_x0000_s1026" type="#_x0000_t34" style="position:absolute;margin-left:215.6pt;margin-top:9.1pt;width:44.1pt;height:55.6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0TxAEAAHEDAAAOAAAAZHJzL2Uyb0RvYy54bWysU8FuGyEQvVfqPyDu8W6c2nVWXudgK71E&#10;baQmuWMWdpGAQQz12n+fgXVdt71V3QMamJ3HvDeP9cPRWXZQEQ34lt/Oas6Ul9AZ37f89eXxZsUZ&#10;JuE7YcGrlp8U8ofNxw/rMTRqDgPYTkVGIB6bMbR8SCk0VYVyUE7gDILylNQQnUi0jX3VRTESurPV&#10;vK6X1QixCxGkQqTT3ZTkm4KvtZLpm9aoErMtp95SWWNZ93mtNmvR9FGEwchzG+IfunDCeLr0ArUT&#10;SbAf0fwF5YyMgKDTTIKrQGsjVeFAbG7rP9h8H0RQhQuJg+EiE/4/WPn1sPXPkWQYAzYYnmNmcdTR&#10;MW1NeKOZFl7UKTsW2U4X2dQxMUmHi2U9X9KcJaU+14v71acsazXBZLgQMX1R4FgOWr5XPm3BexoO&#10;xLsCLw5PmKainz/nQg+PxtoyI+vZ2PLl3YKmKAU5RVuRKHShazn6njNhe7KgTLEgIljT5eqMgyfc&#10;2sgOglxA5ulgfKHmObMCEyWIUfnObf9WmtvZCRym4pKaTONMIuda41q+uq62Pt+oivfOpH5Jm6M9&#10;dKeieJV3NNei1dmD2TjXe4qvX8rmHQAA//8DAFBLAwQUAAYACAAAACEAkcbOMt4AAAAKAQAADwAA&#10;AGRycy9kb3ducmV2LnhtbEyPzU7DMBCE70i8g7VI3KiTUKBN41SoEleqpkhct/E2CcR2sJ025elZ&#10;TnDanxnNflusJ9OLE/nQOasgnSUgyNZOd7ZR8LZ/uVuACBGtxt5ZUnChAOvy+qrAXLuz3dGpio3g&#10;EBtyVNDGOORShrolg2HmBrKsHZ03GHn0jdQezxxuepklyaM02Fm+0OJAm5bqz2o0Cr7G7dGP1f5j&#10;9/SNzftGdvF1e1Hq9mZ6XoGINMU/M/ziMzqUzHRwo9VB9Arm92nGVhYWXNnwkC7nIA68yLiRZSH/&#10;v1D+AAAA//8DAFBLAQItABQABgAIAAAAIQC2gziS/gAAAOEBAAATAAAAAAAAAAAAAAAAAAAAAABb&#10;Q29udGVudF9UeXBlc10ueG1sUEsBAi0AFAAGAAgAAAAhADj9If/WAAAAlAEAAAsAAAAAAAAAAAAA&#10;AAAALwEAAF9yZWxzLy5yZWxzUEsBAi0AFAAGAAgAAAAhAIHCPRPEAQAAcQMAAA4AAAAAAAAAAAAA&#10;AAAALgIAAGRycy9lMm9Eb2MueG1sUEsBAi0AFAAGAAgAAAAhAJHGzjLeAAAACgEAAA8AAAAAAAAA&#10;AAAAAAAAHgQAAGRycy9kb3ducmV2LnhtbFBLBQYAAAAABAAEAPMAAAApBQAAAAA=&#10;" strokecolor="windowText" strokeweight=".5pt"/>
            </w:pict>
          </mc:Fallback>
        </mc:AlternateContent>
      </w:r>
    </w:p>
    <w:p w14:paraId="164EE63D" w14:textId="4CC2375A" w:rsidR="000854A2" w:rsidRPr="000854A2" w:rsidRDefault="000854A2" w:rsidP="00BD153F">
      <w:pPr>
        <w:spacing w:after="0" w:line="20" w:lineRule="atLeast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 wp14:anchorId="0F12F4A5" wp14:editId="654027D2">
                <wp:extent cx="2373212" cy="1569720"/>
                <wp:effectExtent l="0" t="0" r="27305" b="11430"/>
                <wp:docPr id="159681765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212" cy="156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6ADCA" w14:textId="77777777" w:rsidR="000854A2" w:rsidRPr="00316669" w:rsidRDefault="000854A2" w:rsidP="000854A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31666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ปัจจัย</w:t>
                            </w:r>
                            <w:r w:rsidRPr="0031666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ความผูกพันต่อองค์กร</w:t>
                            </w:r>
                          </w:p>
                          <w:p w14:paraId="28B5E292" w14:textId="77777777" w:rsidR="000854A2" w:rsidRPr="00316669" w:rsidRDefault="000854A2" w:rsidP="000854A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31666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Pr="0031666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The Gallup Q</w:t>
                            </w:r>
                            <w:r w:rsidRPr="0031666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12)</w:t>
                            </w:r>
                          </w:p>
                          <w:p w14:paraId="64C1B9C1" w14:textId="77777777" w:rsidR="000854A2" w:rsidRPr="00316669" w:rsidRDefault="000854A2" w:rsidP="000854A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- </w:t>
                            </w:r>
                            <w:r w:rsidRPr="0031666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ความต้องการพื้นฐาน </w:t>
                            </w:r>
                          </w:p>
                          <w:p w14:paraId="76FFFC39" w14:textId="77777777" w:rsidR="000854A2" w:rsidRPr="00316669" w:rsidRDefault="000854A2" w:rsidP="000854A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- </w:t>
                            </w:r>
                            <w:r w:rsidRPr="0031666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การสนับสนุนทางการบริหาร</w:t>
                            </w:r>
                          </w:p>
                          <w:p w14:paraId="557C121D" w14:textId="77777777" w:rsidR="000854A2" w:rsidRPr="00316669" w:rsidRDefault="000854A2" w:rsidP="000854A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- </w:t>
                            </w:r>
                            <w:r w:rsidRPr="0031666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สัมพันธภาพ</w:t>
                            </w:r>
                          </w:p>
                          <w:p w14:paraId="13CFC2AC" w14:textId="77777777" w:rsidR="000854A2" w:rsidRPr="00316669" w:rsidRDefault="000854A2" w:rsidP="000854A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- </w:t>
                            </w:r>
                            <w:r w:rsidRPr="0031666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ความก้าวหน้าในงาน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12F4A5" id="_x0000_s1028" type="#_x0000_t202" style="width:186.85pt;height:1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AXRQIAAJUEAAAOAAAAZHJzL2Uyb0RvYy54bWysVEtv2zAMvg/YfxB0Xxw7j7ZGnCJLkWFA&#10;0BZIh54VWYqNyaImKbGzXz9KebbdaVgOCkVSH8mPpCf3XaPITlhXgy5o2utTIjSHstabgv54WXy5&#10;pcR5pkumQIuC7oWj99PPnyatyUUGFahSWIIg2uWtKWjlvcmTxPFKNMz1wAiNRgm2YR6vdpOUlrWI&#10;3qgk6/fHSQu2NBa4cA61DwcjnUZ8KQX3T1I64YkqKObm42njuQ5nMp2wfGOZqWp+TIP9QxYNqzUG&#10;PUM9MM/I1tYfoJqaW3AgfY9Dk4CUNRexBqwm7b+rZlUxI2ItSI4zZ5rc/4Plj7uVebbEd1+hwwYG&#10;QlrjcofKUE8nbRP+MVOCdqRwf6ZNdJ5wVGaDm0GWZpRwtKWj8d1NFolNLs+Ndf6bgIYEoaAW+xLp&#10;Yrul8xgSXU8uIZoDVZeLWql42bu5smTHsIXY+RJaShRzHpUFXcRfyBoh3jxTmrQFHQ9G/RjpjS3E&#10;OmOuFeM/PyIgntIIe2EjSL5bd6QusegTU2so90ighcNsOcMXNcIvMcNnZnGYkDNcEP+Eh1SAOcFR&#10;oqQC+/tv+uCPPUYrJS0OZ0Hdry2zAgv/rrH7d+lwGKY5XoajwDex15b1tUVvmzkgeSmuouFRDP5e&#10;nURpoXnFPZqFqGhimmPsgvqTOPeHlcE95GI2i044v4b5pV4ZHqBDpwKtL90rs+bYZ48j8ginMWb5&#10;u3YffMNLDbOtB1nHWQg8H1g90o+zH/t73NOwXNf36HX5mkz/AAAA//8DAFBLAwQUAAYACAAAACEA&#10;kV5x+9sAAAAFAQAADwAAAGRycy9kb3ducmV2LnhtbEyPwU7DMBBE70j8g7VI3KhDikgb4lQIiSNC&#10;pBzg5trbxBCvo9hNQ7+ehQtcVhrNaOZttZl9LyYcowuk4HqRgUAywTpqFbxuH69WIGLSZHUfCBV8&#10;YYRNfX5W6dKGI73g1KRWcAnFUivoUhpKKaPp0Ou4CAMSe/swep1Yjq20oz5yue9lnmW30mtHvNDp&#10;AR86NJ/NwSuw9BbIvLunk6PGuPXpefVhJqUuL+b7OxAJ5/QXhh98RoeamXbhQDaKXgE/kn4ve8ti&#10;WYDYKchvihxkXcn/9PU3AAAA//8DAFBLAQItABQABgAIAAAAIQC2gziS/gAAAOEBAAATAAAAAAAA&#10;AAAAAAAAAAAAAABbQ29udGVudF9UeXBlc10ueG1sUEsBAi0AFAAGAAgAAAAhADj9If/WAAAAlAEA&#10;AAsAAAAAAAAAAAAAAAAALwEAAF9yZWxzLy5yZWxzUEsBAi0AFAAGAAgAAAAhAJ82gBdFAgAAlQQA&#10;AA4AAAAAAAAAAAAAAAAALgIAAGRycy9lMm9Eb2MueG1sUEsBAi0AFAAGAAgAAAAhAJFecfvbAAAA&#10;BQEAAA8AAAAAAAAAAAAAAAAAnwQAAGRycy9kb3ducmV2LnhtbFBLBQYAAAAABAAEAPMAAACnBQAA&#10;AAA=&#10;" fillcolor="window" strokeweight=".5pt">
                <v:textbox>
                  <w:txbxContent>
                    <w:p w14:paraId="0C36ADCA" w14:textId="77777777" w:rsidR="000854A2" w:rsidRPr="00316669" w:rsidRDefault="000854A2" w:rsidP="000854A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31666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ปัจจัย</w:t>
                      </w:r>
                      <w:r w:rsidRPr="0031666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ความผูกพันต่อองค์กร</w:t>
                      </w:r>
                    </w:p>
                    <w:p w14:paraId="28B5E292" w14:textId="77777777" w:rsidR="000854A2" w:rsidRPr="00316669" w:rsidRDefault="000854A2" w:rsidP="000854A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31666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Pr="0031666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The Gallup Q</w:t>
                      </w:r>
                      <w:r w:rsidRPr="0031666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12)</w:t>
                      </w:r>
                    </w:p>
                    <w:p w14:paraId="64C1B9C1" w14:textId="77777777" w:rsidR="000854A2" w:rsidRPr="00316669" w:rsidRDefault="000854A2" w:rsidP="000854A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- </w:t>
                      </w:r>
                      <w:r w:rsidRPr="0031666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ความต้องการพื้นฐาน </w:t>
                      </w:r>
                    </w:p>
                    <w:p w14:paraId="76FFFC39" w14:textId="77777777" w:rsidR="000854A2" w:rsidRPr="00316669" w:rsidRDefault="000854A2" w:rsidP="000854A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- </w:t>
                      </w:r>
                      <w:r w:rsidRPr="0031666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การสนับสนุนทางการบริหาร</w:t>
                      </w:r>
                    </w:p>
                    <w:p w14:paraId="557C121D" w14:textId="77777777" w:rsidR="000854A2" w:rsidRPr="00316669" w:rsidRDefault="000854A2" w:rsidP="000854A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- </w:t>
                      </w:r>
                      <w:r w:rsidRPr="0031666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สัมพันธภาพ</w:t>
                      </w:r>
                    </w:p>
                    <w:p w14:paraId="13CFC2AC" w14:textId="77777777" w:rsidR="000854A2" w:rsidRPr="00316669" w:rsidRDefault="000854A2" w:rsidP="000854A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- </w:t>
                      </w:r>
                      <w:r w:rsidRPr="0031666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ความก้าวหน้าในงาน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E380C2" w14:textId="3A2F76C7" w:rsidR="000854A2" w:rsidRPr="000854A2" w:rsidRDefault="000854A2" w:rsidP="000854A2">
      <w:pPr>
        <w:spacing w:after="0" w:line="2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ภาพที่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กรอบแนวคิดการวิจัย</w:t>
      </w:r>
    </w:p>
    <w:p w14:paraId="11CF8113" w14:textId="77777777" w:rsidR="000854A2" w:rsidRPr="000854A2" w:rsidRDefault="000854A2" w:rsidP="000854A2">
      <w:pPr>
        <w:spacing w:after="0" w:line="20" w:lineRule="atLeast"/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</w:p>
    <w:p w14:paraId="60976D46" w14:textId="77777777" w:rsidR="000854A2" w:rsidRPr="000854A2" w:rsidRDefault="000854A2" w:rsidP="000854A2">
      <w:pPr>
        <w:spacing w:after="0" w:line="20" w:lineRule="atLeast"/>
        <w:rPr>
          <w:rFonts w:ascii="TH SarabunPSK" w:eastAsia="Calibri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</w:pPr>
      <w:r w:rsidRPr="000854A2">
        <w:rPr>
          <w:rFonts w:ascii="TH SarabunPSK" w:eastAsia="Calibri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ระเบียบวิธีวิจัย</w:t>
      </w:r>
    </w:p>
    <w:p w14:paraId="2C47F930" w14:textId="21E0C1AF" w:rsidR="000854A2" w:rsidRPr="000854A2" w:rsidRDefault="000854A2" w:rsidP="000854A2">
      <w:pPr>
        <w:spacing w:after="0" w:line="20" w:lineRule="atLeast"/>
        <w:ind w:firstLine="720"/>
        <w:jc w:val="thaiDistribute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การวิจัยในครั้งนี้เป็นการวิจัย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เชิงปริมาณ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(Quantitative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Research)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โดยมี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รูปแบบของการวิจัยเชิงสำรวจ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(Survey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Research)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ดังนี้</w:t>
      </w:r>
    </w:p>
    <w:p w14:paraId="602F6959" w14:textId="63D53D5E" w:rsidR="000854A2" w:rsidRPr="000854A2" w:rsidRDefault="000854A2" w:rsidP="000854A2">
      <w:pPr>
        <w:spacing w:after="0" w:line="20" w:lineRule="atLeast"/>
        <w:ind w:firstLine="720"/>
        <w:jc w:val="both"/>
        <w:rPr>
          <w:rFonts w:ascii="TH SarabunPSK" w:eastAsia="EucrosiaUPC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>1.</w:t>
      </w:r>
      <w:r w:rsidRPr="00A6056F">
        <w:rPr>
          <w:rFonts w:ascii="TH SarabunPSK" w:eastAsia="EucrosiaUPC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ประชากร</w:t>
      </w:r>
      <w:r w:rsidRPr="00A6056F">
        <w:rPr>
          <w:rFonts w:ascii="TH SarabunPSK" w:eastAsia="EucrosiaUPC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กลุ่มตัวอย่าง</w:t>
      </w:r>
      <w:r w:rsidRPr="00A6056F">
        <w:rPr>
          <w:rFonts w:ascii="TH SarabunPSK" w:eastAsia="EucrosiaUPC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15E95D0B" w14:textId="51D24B64" w:rsidR="000854A2" w:rsidRPr="000854A2" w:rsidRDefault="000854A2" w:rsidP="000854A2">
      <w:pPr>
        <w:tabs>
          <w:tab w:val="left" w:pos="1260"/>
        </w:tabs>
        <w:spacing w:after="0" w:line="20" w:lineRule="atLeast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ประชากรเป้าหมายในการศึกษาครั้งนี้คือ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พนักงานบริษัทแห่งหนึ่งในเขตกิ่งแก้วจังหวัดสมุทรปราการ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298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โดยกำหนดขนาดตัวอย่างจากสูตร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Yamane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(1973)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กำหนดค่าระดับความเชื่อมั่นที่ร้อยละ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95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และค่าความคลาดเคลื่อนที่ยอมรับได้ที่ร้อยละ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ใช้วิธีการสุ่มตัวอย่างแบบสะดวก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(Convenience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Sampling)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D153F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ได้กลุ่มตัวอย่างจำนวน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170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ตัวอย่าง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4A31D14" w14:textId="71A29936" w:rsidR="000854A2" w:rsidRPr="000854A2" w:rsidRDefault="000854A2" w:rsidP="000854A2">
      <w:pPr>
        <w:spacing w:after="0" w:line="20" w:lineRule="atLeast"/>
        <w:ind w:firstLine="720"/>
        <w:jc w:val="both"/>
        <w:rPr>
          <w:rFonts w:ascii="TH SarabunPSK" w:eastAsia="EucrosiaUPC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</w:pPr>
      <w:r w:rsidRPr="000854A2">
        <w:rPr>
          <w:rFonts w:ascii="TH SarabunPSK" w:eastAsia="EucrosiaUPC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>2.</w:t>
      </w:r>
      <w:r w:rsidRPr="00A6056F">
        <w:rPr>
          <w:rFonts w:ascii="TH SarabunPSK" w:eastAsia="EucrosiaUPC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เครื่องมือที่ใช้ในการวิจัย</w:t>
      </w:r>
    </w:p>
    <w:p w14:paraId="709F56F0" w14:textId="2E76308A" w:rsidR="000854A2" w:rsidRPr="000854A2" w:rsidRDefault="000854A2" w:rsidP="000854A2">
      <w:pPr>
        <w:spacing w:after="0" w:line="20" w:lineRule="atLeast"/>
        <w:ind w:firstLine="993"/>
        <w:contextualSpacing/>
        <w:jc w:val="thaiDistribute"/>
        <w:rPr>
          <w:rFonts w:ascii="TH SarabunPSK" w:eastAsia="Batang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เครื่องมือที่ใช้ในการวิจัยครั้งนี้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คือแบบสอบถาม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(Questionnaire)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ในการเก็บรวบรวมข้อมูล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ซึ่งสร้างขึ้นตามการทบทวนวรรณกรรมที่เกี่ยวข้อง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ที่ผู้วิจัยได้ศึกษาไว้โดยแบ่งออกเป็น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4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ส่วน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ดังนี้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ส่วนที่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1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ปัจจัย</w:t>
      </w:r>
      <w:r w:rsidR="00BD153F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ส่วนบุคคลของผู้ตอบแบบสอบถาม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เป็นรูปแบบคำถามเลือกตอบเพียงคำตอบเดียว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โดยเพศ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อายุ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สถานภาพ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ระดับการศึกษา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และระยะเวลาในการทำงาน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โดยเพศ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สถานภาพสมรส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และระดับการศึกษาใช้มาตรการวัดแบบ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Nominal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Scale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ส่วนอายุและระยะเวลาในการทำงาน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ใช้มาตรการวัดแบบ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Ordinal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Scale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ส่วนที่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2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ความผูกพันต่อองค์กร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(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The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Gallup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Q12)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12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ข้อ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ประกอบด้วย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4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ประเด็น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ได้แก่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ความต้องการพื้นฐานจำนวน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2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ข้อ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การสนับสนุนทางการบริหารจำนวน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4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ข้อ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สัมพันธภาพจำนวน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4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ข้อ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และความก้าวหน้าในงานจำนวน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2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ข้อ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D153F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ส่วนที่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3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พฤติกรรมการทำงาน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6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ข้อ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ประกอบด้วย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3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ประเด็นได้แก่การพูดถึงองค์กรในแง่ดีจำนวน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2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ข้อ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ความอยากอยู่กับองค์กรจำนวน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2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ข้อ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และความพยายามทำงานอย่างเต็มที่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2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ข้อ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โดยแบบสอบถาม</w:t>
      </w:r>
      <w:r w:rsidR="00BD153F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ส่วนที่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2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และส่วนที่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3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เป็นมาตราส่วนประมาณค่า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(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Rating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Scale)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ตามวิธีของลิเคิร์ทสเกล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(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Likert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Scale)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="00BD153F"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br/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มีระดับคะแนน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1-5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ดังนี้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5=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มากที่สุด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4=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มาก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3=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ปานกลาง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2=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น้อย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1=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น้อยที่สุด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และส่วนที่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4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ข้อคิดเห็นเสนอแนะเพิ่มเติม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(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Opened-end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Question)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BD72AC0" w14:textId="79C5FE3C" w:rsidR="000854A2" w:rsidRPr="000854A2" w:rsidRDefault="000854A2" w:rsidP="000854A2">
      <w:pPr>
        <w:spacing w:after="0" w:line="20" w:lineRule="atLeast"/>
        <w:ind w:firstLine="993"/>
        <w:contextualSpacing/>
        <w:jc w:val="thaiDistribute"/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</w:pP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ในการทดสอบเครื่องมือมีการทดสอบความเที่ยงตรง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โดยให้ผู้เชี่ยวชาญ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3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ท่าน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ประเมินค่า</w:t>
      </w:r>
      <w:r w:rsidR="00BD153F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ความสอดคล้อง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ระหว่างคำถาม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(Index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of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Item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-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Objective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Congruence: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IOC)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ทุกข้อคำถามมีค่า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IOC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ตั้งแต่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0.66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ขึ้นไป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จากนั้นได้นำแบบสอบถามไปทดสอบความเชื่อมั่น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โดยนำแบบสอบถามไปทดสอบกับกลุ่มตัวอย่างจำนวน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30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คน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เพื่อหาความเชื่อมั่นของแบบสอบถาม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โดยใช้สูตรสัมประสิทธิ์อัลฟ่าของครอนบาค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(Cronbach's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alpha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coefficient)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ทั้งนี้ได้ค่าความเชื่อมั่นของข้อคำถามของความผูกพันต่อองค์กร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(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The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Gallup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Q12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D153F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หรือ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Q12)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เท่ากับ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0.879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และข้อคำถามของด้านพฤติกรรมการทำงานของพนักงาน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เท่ากับ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0.852</w:t>
      </w:r>
    </w:p>
    <w:p w14:paraId="788FE170" w14:textId="135B3A6D" w:rsidR="000854A2" w:rsidRPr="000854A2" w:rsidRDefault="000854A2" w:rsidP="000854A2">
      <w:pPr>
        <w:spacing w:after="0" w:line="20" w:lineRule="atLeast"/>
        <w:ind w:firstLine="720"/>
        <w:jc w:val="both"/>
        <w:rPr>
          <w:rFonts w:ascii="TH SarabunPSK" w:eastAsia="EucrosiaUPC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>3.</w:t>
      </w:r>
      <w:r w:rsidRPr="00A6056F">
        <w:rPr>
          <w:rFonts w:ascii="TH SarabunPSK" w:eastAsia="EucrosiaUPC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การเก็บรวบรวมข้อมูล</w:t>
      </w:r>
    </w:p>
    <w:p w14:paraId="42C86FC9" w14:textId="5DB9C6FC" w:rsidR="000854A2" w:rsidRPr="000854A2" w:rsidRDefault="000854A2" w:rsidP="000854A2">
      <w:pPr>
        <w:spacing w:after="0" w:line="20" w:lineRule="atLeast"/>
        <w:ind w:firstLine="99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ผู้วิจัยนำแบบสอบถามฉบับสมบูรณ์ไปดำเนินการเก็บรวบรวมข้อมูล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โดยการใช้แบบสอบถามออนไลน์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ผ่านช่องทาง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E-mail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ไปยังกลุ่มตัวอย่างที่เป็นพนักงานในบริษัทแห่งหนึ่งในเขตกิ่งแก้วจังหวัดสมุทรปราการ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1E7553A7" w14:textId="2AE8835C" w:rsidR="000854A2" w:rsidRPr="000854A2" w:rsidRDefault="000854A2" w:rsidP="000854A2">
      <w:pPr>
        <w:spacing w:after="0" w:line="20" w:lineRule="atLeast"/>
        <w:jc w:val="thaiDistribute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มีผู้ตอบแบบสอบถาม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170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และวิเคราะห์ข้อมูลต่อไป</w:t>
      </w:r>
    </w:p>
    <w:p w14:paraId="1616FB26" w14:textId="7C2DE5AD" w:rsidR="000854A2" w:rsidRPr="000854A2" w:rsidRDefault="000854A2" w:rsidP="000854A2">
      <w:pPr>
        <w:spacing w:after="0" w:line="20" w:lineRule="atLeast"/>
        <w:ind w:firstLine="720"/>
        <w:jc w:val="both"/>
        <w:rPr>
          <w:rFonts w:ascii="TH SarabunPSK" w:eastAsia="EucrosiaUPC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>4.</w:t>
      </w:r>
      <w:r w:rsidRPr="00A6056F">
        <w:rPr>
          <w:rFonts w:ascii="TH SarabunPSK" w:eastAsia="EucrosiaUPC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การวิเคราะห์ข้อมูล</w:t>
      </w:r>
    </w:p>
    <w:p w14:paraId="0AAD8D3E" w14:textId="77777777" w:rsidR="000854A2" w:rsidRPr="000854A2" w:rsidRDefault="000854A2" w:rsidP="000854A2">
      <w:pPr>
        <w:spacing w:after="0" w:line="20" w:lineRule="atLeast"/>
        <w:ind w:firstLine="990"/>
        <w:jc w:val="both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การวิเคราะห์ข้อมูลประกอบด้วย</w:t>
      </w:r>
    </w:p>
    <w:p w14:paraId="3F102BFC" w14:textId="1EB208B4" w:rsidR="000854A2" w:rsidRPr="000854A2" w:rsidRDefault="000854A2" w:rsidP="000854A2">
      <w:pPr>
        <w:spacing w:after="0" w:line="20" w:lineRule="atLeast"/>
        <w:ind w:firstLine="99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4.1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การวิเคราะห์เชิงพรรณนา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โดยใช้การแจกแจงความถี่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และใช้ค่าร้อยละ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(Percentage)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สถิติที่ใช้ได้แก่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ค่าเฉลี่ย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(Mean)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ค่าส่วนเบี่ยงเบนมาตรฐาน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(Standard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Deviation)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โดยข้อมูลปัจจัยส่วนบุคคล</w:t>
      </w:r>
      <w:r w:rsidR="00B47C3E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ของพนักงานบริษัทแห่งหนึ่งในเขตกิ่งแก้วจังหวัดสมุทรปราการ</w:t>
      </w:r>
    </w:p>
    <w:p w14:paraId="6A743FAE" w14:textId="2F04952B" w:rsidR="000854A2" w:rsidRPr="000854A2" w:rsidRDefault="000854A2" w:rsidP="000854A2">
      <w:pPr>
        <w:spacing w:after="0" w:line="20" w:lineRule="atLeast"/>
        <w:ind w:firstLine="99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4.2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การวิเคราะห์เชิงอนุมาน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โดยกำหนดค่าความเชื่อมั่นที่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ร้อยละ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95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และมี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นัยสำคัญทางสถิติ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0.05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โดยการวิเคราะห์พฤติกรรมการทำงานและความผูกพันจำแนกตามปัจจัยส่วนบุคคลของพนักงานบริษัท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ใช้สถิติ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47C3E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t-test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สำหรับตัวแปรเพศ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สถานภาพ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ระดับการศึกษา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One-way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ANOVA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F-test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สำหรับตัวแปร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อายุ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และระยะเวลาในการทำงาน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ส่วนการศึกษาอิทธิพลของความผูกพันต่อองค์กรที่มีผลต่อพฤติกรรมในการทำงานของพนักงาน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ใช้การวิเคราะห์การถดถอยเชิงพหุคูณ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Multiple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Regression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Analysis)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08BBEDF3" w14:textId="77777777" w:rsidR="000854A2" w:rsidRPr="000854A2" w:rsidRDefault="000854A2" w:rsidP="000854A2">
      <w:pPr>
        <w:spacing w:after="0" w:line="20" w:lineRule="atLeast"/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</w:p>
    <w:p w14:paraId="2CA440CC" w14:textId="77777777" w:rsidR="000854A2" w:rsidRPr="000854A2" w:rsidRDefault="000854A2" w:rsidP="000854A2">
      <w:pPr>
        <w:spacing w:after="0" w:line="20" w:lineRule="atLeast"/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Calibri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ผลการศึกษาและอภิปรายผล</w:t>
      </w:r>
    </w:p>
    <w:p w14:paraId="34568A75" w14:textId="0C305285" w:rsidR="000854A2" w:rsidRPr="000854A2" w:rsidRDefault="000854A2" w:rsidP="000854A2">
      <w:pPr>
        <w:spacing w:after="0" w:line="20" w:lineRule="atLeast"/>
        <w:ind w:firstLine="709"/>
        <w:contextualSpacing/>
        <w:jc w:val="thaiDistribute"/>
        <w:rPr>
          <w:rFonts w:ascii="TH SarabunPSK" w:eastAsia="Batang" w:hAnsi="TH SarabunPSK" w:cs="TH SarabunPSK"/>
          <w:b/>
          <w:bCs/>
          <w:color w:val="000000" w:themeColor="text1"/>
          <w:sz w:val="32"/>
          <w:szCs w:val="32"/>
        </w:rPr>
      </w:pPr>
      <w:r w:rsidRPr="000854A2">
        <w:rPr>
          <w:rFonts w:ascii="TH SarabunPSK" w:eastAsia="Batang" w:hAnsi="TH SarabunPSK" w:cs="TH SarabunPSK"/>
          <w:b/>
          <w:bCs/>
          <w:color w:val="000000" w:themeColor="text1"/>
          <w:sz w:val="32"/>
          <w:szCs w:val="32"/>
        </w:rPr>
        <w:t>1.</w:t>
      </w:r>
      <w:r w:rsidRPr="00A6056F">
        <w:rPr>
          <w:rFonts w:ascii="TH SarabunPSK" w:eastAsia="Batang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 w:hint="cs"/>
          <w:b/>
          <w:bCs/>
          <w:color w:val="000000" w:themeColor="text1"/>
          <w:sz w:val="32"/>
          <w:szCs w:val="32"/>
          <w:cs/>
        </w:rPr>
        <w:t>ผลการวิจัย</w:t>
      </w:r>
      <w:r w:rsidRPr="00A6056F">
        <w:rPr>
          <w:rFonts w:ascii="TH SarabunPSK" w:eastAsia="Batang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70A74C1" w14:textId="13987790" w:rsidR="000854A2" w:rsidRPr="000854A2" w:rsidRDefault="000854A2" w:rsidP="000854A2">
      <w:pPr>
        <w:spacing w:after="0" w:line="20" w:lineRule="atLeast"/>
        <w:ind w:firstLine="993"/>
        <w:contextualSpacing/>
        <w:jc w:val="thaiDistribute"/>
        <w:rPr>
          <w:rFonts w:ascii="TH SarabunPSK" w:eastAsia="Batang" w:hAnsi="TH SarabunPSK" w:cs="TH SarabunPSK"/>
          <w:b/>
          <w:bCs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จากการศึกษาวิจัย</w:t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พบว่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า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ข้อมูลส่วนบุคคลของพนักงานบริษัทแห่งหนึ่งในเขตกิ่งแก้วจังหวัดสมุทรปราการ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170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ส่วนใหญ่เป็นเพศชาย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ร้อยละ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72.3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อายุระหว่าง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34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ร้อยละ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60.4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สถานภาพโสด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ร้อยละ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69.4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ระดับการศึกษาอยู่ในระดับปริญญาตรีและสูงกว่า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ร้อยละ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54.9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และระยะการทำงานมากกว่า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ร้อยละ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35.8</w:t>
      </w:r>
    </w:p>
    <w:p w14:paraId="672E108A" w14:textId="7069DA3A" w:rsidR="000854A2" w:rsidRPr="000854A2" w:rsidRDefault="000854A2" w:rsidP="000854A2">
      <w:pPr>
        <w:tabs>
          <w:tab w:val="left" w:pos="1134"/>
        </w:tabs>
        <w:spacing w:after="0" w:line="20" w:lineRule="atLeast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ผลการศึกษาปัจจัยความผูกพันต่อองค์กร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(Q12)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ในภาพรวม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พบว่าปัจจัยความผูกพันต่อองค์กร</w:t>
      </w:r>
      <w:r w:rsidR="00B47C3E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มีค่าเฉลี่ยเท่ากับ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4.22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และเมื่อพิจารณารายด้าน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พบว่าการสนับสนุนทางการบริหารมีค่าเฉลี่ยเท่ากับ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4.44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รองลงมาคือสัมพันธภาพ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มีค่าเฉลี่ยเท่ากับ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4.38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ความต้องการพื้นฐาน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มีค่าเฉลี่ยเท่ากับ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4.15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และความก้าวหน้าในงานมีค่าเฉลี่ย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เท่ากับ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4.12</w:t>
      </w:r>
    </w:p>
    <w:p w14:paraId="503A876A" w14:textId="27E5D26A" w:rsidR="00B47C3E" w:rsidRPr="00A6056F" w:rsidRDefault="000854A2" w:rsidP="00B47C3E">
      <w:pPr>
        <w:tabs>
          <w:tab w:val="left" w:pos="1134"/>
        </w:tabs>
        <w:spacing w:after="0" w:line="20" w:lineRule="atLeast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ผลการศึกษาพฤติกรรมการทำงาน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พบว่ามีค่าเฉลี่ยเท่ากับ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4.37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และเมื่อพิจารณารายด้าน</w:t>
      </w:r>
      <w:r w:rsidR="00B47C3E"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พบว่า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พยายามทำงานอย่างเต็มที่มีค่าเฉลี่ยเท่ากับ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4.52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รองลงมา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คือ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การพูดถึงองค์กรในแง่ดี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มีค่าเฉลี่ยเท่ากับ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4.33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และความอยากอยู่กับองค์กรมีค่าเฉลี่ยน้อย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เท่ากับ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4.23</w:t>
      </w:r>
    </w:p>
    <w:p w14:paraId="675326E2" w14:textId="7DBCD4BE" w:rsidR="000854A2" w:rsidRPr="000854A2" w:rsidRDefault="000854A2" w:rsidP="00B47C3E">
      <w:pPr>
        <w:tabs>
          <w:tab w:val="left" w:pos="1134"/>
        </w:tabs>
        <w:spacing w:after="0" w:line="20" w:lineRule="atLeast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ผลการศึกษาวิจัยจำแนกตามวัตถุประสงค์การวิจัย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รายละเอียดดังนี้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C0799B8" w14:textId="36C6035A" w:rsidR="000854A2" w:rsidRPr="000854A2" w:rsidRDefault="000854A2" w:rsidP="000854A2">
      <w:pPr>
        <w:spacing w:after="0" w:line="20" w:lineRule="atLeast"/>
        <w:ind w:firstLine="993"/>
        <w:contextualSpacing/>
        <w:jc w:val="thaiDistribute"/>
        <w:rPr>
          <w:rFonts w:ascii="TH SarabunPSK" w:eastAsia="Batang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1.1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การศึกษาพฤติกรรมการทำงานจำแนกตามปัจจัยส่วนบุคคลของพนักงานบริษัทแห่งหนึ่ง</w:t>
      </w:r>
      <w:r w:rsidR="00B47C3E"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ใน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เขตกิ่งแก้ว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จังหวัดสมุทรปราการ</w:t>
      </w:r>
    </w:p>
    <w:p w14:paraId="4AA11E15" w14:textId="4865B220" w:rsidR="000854A2" w:rsidRPr="000854A2" w:rsidRDefault="000854A2" w:rsidP="000854A2">
      <w:pPr>
        <w:spacing w:after="0" w:line="20" w:lineRule="atLeast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ฤติกรรมการทำงานจำแนกตามปัจจัยส่วนบุคคลของพนักงานบริษัทแห่งหนึ่งในเขตกิ่งแก้วจังหวัดสมุทรปรากา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ผลการศึกษาพบว่า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เพศ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อายุ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สถานภาพ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และระดับการศึกษาที่แตกต่างกันมีพฤติกรรม</w:t>
      </w:r>
      <w:r w:rsidR="00B47C3E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การทำงานที่ต่างกัน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ในขณะที่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ระยะเวลาในการทำงานที่แตกต่างกันมีพฤติกรรมการทำงานไม่แตกต่างกัน</w:t>
      </w:r>
      <w:r w:rsidR="00B47C3E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อย่างมีนัยสำคัญ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0.05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ดังตารางที่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</w:p>
    <w:p w14:paraId="220BD762" w14:textId="77777777" w:rsidR="000854A2" w:rsidRPr="000854A2" w:rsidRDefault="000854A2" w:rsidP="000854A2">
      <w:pPr>
        <w:spacing w:after="0" w:line="20" w:lineRule="atLeas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B529694" w14:textId="38414C7F" w:rsidR="000854A2" w:rsidRPr="000854A2" w:rsidRDefault="000854A2" w:rsidP="000854A2">
      <w:pPr>
        <w:spacing w:after="0" w:line="20" w:lineRule="atLeas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ตารางที่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สดงการทดสอบค่าสถิติของ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พฤติกรรมการทำงานจำแนกตามปัจจัยส่วนบุคคลของพนักงาน</w:t>
      </w:r>
    </w:p>
    <w:tbl>
      <w:tblPr>
        <w:tblStyle w:val="TableGrid2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1"/>
        <w:gridCol w:w="1561"/>
        <w:gridCol w:w="1336"/>
        <w:gridCol w:w="1863"/>
        <w:gridCol w:w="1863"/>
      </w:tblGrid>
      <w:tr w:rsidR="00A6056F" w:rsidRPr="00A6056F" w14:paraId="253721B6" w14:textId="77777777" w:rsidTr="00B47C3E">
        <w:trPr>
          <w:tblHeader/>
        </w:trPr>
        <w:tc>
          <w:tcPr>
            <w:tcW w:w="1445" w:type="pct"/>
          </w:tcPr>
          <w:p w14:paraId="6A678CA5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ปัจจัยส่วนบุคคล</w:t>
            </w:r>
          </w:p>
        </w:tc>
        <w:tc>
          <w:tcPr>
            <w:tcW w:w="838" w:type="pct"/>
          </w:tcPr>
          <w:p w14:paraId="218B90D3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717" w:type="pct"/>
          </w:tcPr>
          <w:p w14:paraId="023FC44D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1000" w:type="pct"/>
          </w:tcPr>
          <w:p w14:paraId="635A62B0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P-Value</w:t>
            </w:r>
          </w:p>
        </w:tc>
        <w:tc>
          <w:tcPr>
            <w:tcW w:w="1000" w:type="pct"/>
          </w:tcPr>
          <w:p w14:paraId="1D88D3EE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ผลสรุป</w:t>
            </w:r>
          </w:p>
        </w:tc>
      </w:tr>
      <w:tr w:rsidR="00A6056F" w:rsidRPr="00A6056F" w14:paraId="7205BEFE" w14:textId="77777777" w:rsidTr="00B47C3E">
        <w:tc>
          <w:tcPr>
            <w:tcW w:w="1445" w:type="pct"/>
            <w:vAlign w:val="bottom"/>
          </w:tcPr>
          <w:p w14:paraId="4F150B33" w14:textId="77777777" w:rsidR="000854A2" w:rsidRPr="000854A2" w:rsidRDefault="000854A2" w:rsidP="000854A2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เพศ</w:t>
            </w:r>
          </w:p>
        </w:tc>
        <w:tc>
          <w:tcPr>
            <w:tcW w:w="838" w:type="pct"/>
          </w:tcPr>
          <w:p w14:paraId="755B7353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4.434*</w:t>
            </w:r>
          </w:p>
        </w:tc>
        <w:tc>
          <w:tcPr>
            <w:tcW w:w="717" w:type="pct"/>
          </w:tcPr>
          <w:p w14:paraId="50642226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 w14:paraId="2C7EF455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&lt;0.001</w:t>
            </w:r>
          </w:p>
        </w:tc>
        <w:tc>
          <w:tcPr>
            <w:tcW w:w="1000" w:type="pct"/>
          </w:tcPr>
          <w:p w14:paraId="1D702345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แตกต่าง</w:t>
            </w:r>
          </w:p>
        </w:tc>
      </w:tr>
      <w:tr w:rsidR="00A6056F" w:rsidRPr="00A6056F" w14:paraId="74195991" w14:textId="77777777" w:rsidTr="00B47C3E">
        <w:tc>
          <w:tcPr>
            <w:tcW w:w="1445" w:type="pct"/>
            <w:vAlign w:val="bottom"/>
          </w:tcPr>
          <w:p w14:paraId="617D0790" w14:textId="77777777" w:rsidR="000854A2" w:rsidRPr="000854A2" w:rsidRDefault="000854A2" w:rsidP="000854A2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อายุ</w:t>
            </w:r>
          </w:p>
        </w:tc>
        <w:tc>
          <w:tcPr>
            <w:tcW w:w="838" w:type="pct"/>
          </w:tcPr>
          <w:p w14:paraId="149811BB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7" w:type="pct"/>
          </w:tcPr>
          <w:p w14:paraId="28ECF46C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3.334*</w:t>
            </w:r>
          </w:p>
        </w:tc>
        <w:tc>
          <w:tcPr>
            <w:tcW w:w="1000" w:type="pct"/>
            <w:vAlign w:val="center"/>
          </w:tcPr>
          <w:p w14:paraId="2569A3A2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0.021</w:t>
            </w:r>
          </w:p>
        </w:tc>
        <w:tc>
          <w:tcPr>
            <w:tcW w:w="1000" w:type="pct"/>
          </w:tcPr>
          <w:p w14:paraId="60B753DE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แตกต่าง</w:t>
            </w:r>
          </w:p>
        </w:tc>
      </w:tr>
      <w:tr w:rsidR="00A6056F" w:rsidRPr="00A6056F" w14:paraId="27AF1975" w14:textId="77777777" w:rsidTr="00B47C3E">
        <w:tc>
          <w:tcPr>
            <w:tcW w:w="1445" w:type="pct"/>
            <w:vAlign w:val="bottom"/>
          </w:tcPr>
          <w:p w14:paraId="0B8DFB6D" w14:textId="77777777" w:rsidR="000854A2" w:rsidRPr="000854A2" w:rsidRDefault="000854A2" w:rsidP="000854A2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สถานภาพ</w:t>
            </w:r>
          </w:p>
        </w:tc>
        <w:tc>
          <w:tcPr>
            <w:tcW w:w="838" w:type="pct"/>
          </w:tcPr>
          <w:p w14:paraId="60F33FDD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-2.029*</w:t>
            </w:r>
          </w:p>
        </w:tc>
        <w:tc>
          <w:tcPr>
            <w:tcW w:w="717" w:type="pct"/>
          </w:tcPr>
          <w:p w14:paraId="6EE5F51F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 w14:paraId="06F99F6D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0.044</w:t>
            </w:r>
          </w:p>
        </w:tc>
        <w:tc>
          <w:tcPr>
            <w:tcW w:w="1000" w:type="pct"/>
          </w:tcPr>
          <w:p w14:paraId="3165C123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แตกต่าง</w:t>
            </w:r>
          </w:p>
        </w:tc>
      </w:tr>
      <w:tr w:rsidR="00A6056F" w:rsidRPr="00A6056F" w14:paraId="16D32932" w14:textId="77777777" w:rsidTr="00B47C3E">
        <w:tc>
          <w:tcPr>
            <w:tcW w:w="1445" w:type="pct"/>
            <w:vAlign w:val="bottom"/>
          </w:tcPr>
          <w:p w14:paraId="03706AC2" w14:textId="77777777" w:rsidR="000854A2" w:rsidRPr="000854A2" w:rsidRDefault="000854A2" w:rsidP="000854A2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838" w:type="pct"/>
          </w:tcPr>
          <w:p w14:paraId="0ABC525F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4.184*</w:t>
            </w:r>
          </w:p>
        </w:tc>
        <w:tc>
          <w:tcPr>
            <w:tcW w:w="717" w:type="pct"/>
          </w:tcPr>
          <w:p w14:paraId="75B0BB55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 w14:paraId="180FAE42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&lt;0.001</w:t>
            </w:r>
          </w:p>
        </w:tc>
        <w:tc>
          <w:tcPr>
            <w:tcW w:w="1000" w:type="pct"/>
          </w:tcPr>
          <w:p w14:paraId="2C9CCF8D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แตกต่าง</w:t>
            </w:r>
          </w:p>
        </w:tc>
      </w:tr>
      <w:tr w:rsidR="00A6056F" w:rsidRPr="00A6056F" w14:paraId="69EABDC4" w14:textId="77777777" w:rsidTr="00B47C3E">
        <w:tc>
          <w:tcPr>
            <w:tcW w:w="1445" w:type="pct"/>
            <w:vAlign w:val="bottom"/>
          </w:tcPr>
          <w:p w14:paraId="3DE015E4" w14:textId="77777777" w:rsidR="000854A2" w:rsidRPr="000854A2" w:rsidRDefault="000854A2" w:rsidP="000854A2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ระยะเวลาในการทำงาน</w:t>
            </w:r>
          </w:p>
        </w:tc>
        <w:tc>
          <w:tcPr>
            <w:tcW w:w="838" w:type="pct"/>
          </w:tcPr>
          <w:p w14:paraId="58B4A48B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7" w:type="pct"/>
          </w:tcPr>
          <w:p w14:paraId="251944BC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0.413</w:t>
            </w:r>
          </w:p>
        </w:tc>
        <w:tc>
          <w:tcPr>
            <w:tcW w:w="1000" w:type="pct"/>
            <w:vAlign w:val="center"/>
          </w:tcPr>
          <w:p w14:paraId="556EAAC6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0.662</w:t>
            </w:r>
          </w:p>
        </w:tc>
        <w:tc>
          <w:tcPr>
            <w:tcW w:w="1000" w:type="pct"/>
          </w:tcPr>
          <w:p w14:paraId="119A5CE7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ไม่แตกต่าง</w:t>
            </w:r>
          </w:p>
        </w:tc>
      </w:tr>
    </w:tbl>
    <w:p w14:paraId="6D7EFCB7" w14:textId="7BF727E2" w:rsidR="000854A2" w:rsidRPr="000854A2" w:rsidRDefault="000854A2" w:rsidP="000854A2">
      <w:pPr>
        <w:spacing w:after="0" w:line="2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หมายเหตุ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*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แสดงถึงระดับนัยสำคัญทางสถิติที่ระดับ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05</w:t>
      </w:r>
    </w:p>
    <w:p w14:paraId="3BB1E3A1" w14:textId="77777777" w:rsidR="000854A2" w:rsidRPr="000854A2" w:rsidRDefault="000854A2" w:rsidP="000854A2">
      <w:pPr>
        <w:spacing w:after="0" w:line="20" w:lineRule="atLeas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327667BD" w14:textId="4D4EEDC6" w:rsidR="000854A2" w:rsidRPr="000854A2" w:rsidRDefault="000854A2" w:rsidP="000854A2">
      <w:pPr>
        <w:spacing w:after="0" w:line="20" w:lineRule="atLeast"/>
        <w:ind w:firstLine="993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1.2</w:t>
      </w:r>
      <w:r w:rsidRPr="00A6056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การศึกษาความผูกพันต่อองค์กรจำแนกตามปัจจัยส่วนบุคคลของพนักงานบริษัทแห่งหนึ่ง</w:t>
      </w:r>
      <w:r w:rsidR="00B47C3E" w:rsidRPr="00A6056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ในเขตกิ่งแก้ว</w:t>
      </w:r>
      <w:r w:rsidRPr="00A6056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จังหวัดสมุทรปราการ</w:t>
      </w:r>
      <w:r w:rsidRPr="00A6056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74F599D2" w14:textId="12E74D47" w:rsidR="000854A2" w:rsidRPr="000854A2" w:rsidRDefault="000854A2" w:rsidP="00B47C3E">
      <w:pPr>
        <w:spacing w:after="0" w:line="20" w:lineRule="atLeast"/>
        <w:ind w:firstLine="1418"/>
        <w:jc w:val="thaiDistribute"/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วามผูกพันต่อองค์กรจำแนกตามปัจจัยส่วนบุคคลของพนักงานบริษัทแห่งหนึ่งในเขตกิ่งแก้วจังหวัดสมุทรปราการ</w:t>
      </w:r>
      <w:r w:rsidRPr="00A6056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ผลการศึกษาพบว่าพนักงานที่มีระดับการศึกษาที่แตกต่างกันมีความผูกพันต่อองค์กรแตกต่างกัน</w:t>
      </w:r>
      <w:r w:rsidRPr="00A6056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ในขณะที่</w:t>
      </w:r>
      <w:r w:rsidRPr="00A6056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เพศ</w:t>
      </w:r>
      <w:r w:rsidRPr="00A6056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อายุ</w:t>
      </w:r>
      <w:r w:rsidRPr="00A6056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สถานภาพ</w:t>
      </w:r>
      <w:r w:rsidRPr="00A6056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และระยะเวลาในการทำงานที่แตกต่างกันความผูกพันต่อองค์กร</w:t>
      </w:r>
      <w:r w:rsidR="00B47C3E" w:rsidRPr="00A6056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ไม่แตกต่างกัน</w:t>
      </w:r>
      <w:r w:rsidRPr="00A6056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ดังตารางที่</w:t>
      </w:r>
      <w:r w:rsidRPr="00A6056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2</w:t>
      </w:r>
    </w:p>
    <w:p w14:paraId="0D1AF84A" w14:textId="705783D5" w:rsidR="000854A2" w:rsidRPr="000854A2" w:rsidRDefault="000854A2" w:rsidP="000854A2">
      <w:pPr>
        <w:spacing w:after="0" w:line="20" w:lineRule="atLeas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ตารางที่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สดงการทดสอบค่าสถิติของ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ความผูกพันต่อองค์กรจำแนกตามปัจจัยส่วนบุคคลของพนักงาน</w:t>
      </w:r>
    </w:p>
    <w:tbl>
      <w:tblPr>
        <w:tblStyle w:val="TableGrid2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559"/>
        <w:gridCol w:w="1334"/>
        <w:gridCol w:w="1861"/>
        <w:gridCol w:w="1861"/>
      </w:tblGrid>
      <w:tr w:rsidR="00A6056F" w:rsidRPr="00A6056F" w14:paraId="48F34DD7" w14:textId="77777777" w:rsidTr="00076CA9">
        <w:tc>
          <w:tcPr>
            <w:tcW w:w="2689" w:type="dxa"/>
          </w:tcPr>
          <w:p w14:paraId="5EB3F10B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ปัจจัยส่วนบุคคล</w:t>
            </w:r>
          </w:p>
        </w:tc>
        <w:tc>
          <w:tcPr>
            <w:tcW w:w="1559" w:type="dxa"/>
          </w:tcPr>
          <w:p w14:paraId="38331BBF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1334" w:type="dxa"/>
          </w:tcPr>
          <w:p w14:paraId="1BBC45AE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1861" w:type="dxa"/>
          </w:tcPr>
          <w:p w14:paraId="20C9EF24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P-Value</w:t>
            </w:r>
          </w:p>
        </w:tc>
        <w:tc>
          <w:tcPr>
            <w:tcW w:w="1861" w:type="dxa"/>
          </w:tcPr>
          <w:p w14:paraId="7DE80420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ผลสรุป</w:t>
            </w:r>
          </w:p>
        </w:tc>
      </w:tr>
      <w:tr w:rsidR="00A6056F" w:rsidRPr="00A6056F" w14:paraId="018966A6" w14:textId="77777777" w:rsidTr="00076CA9">
        <w:tc>
          <w:tcPr>
            <w:tcW w:w="2689" w:type="dxa"/>
            <w:vAlign w:val="bottom"/>
          </w:tcPr>
          <w:p w14:paraId="38FE01A7" w14:textId="77777777" w:rsidR="000854A2" w:rsidRPr="000854A2" w:rsidRDefault="000854A2" w:rsidP="000854A2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เพศ</w:t>
            </w:r>
          </w:p>
        </w:tc>
        <w:tc>
          <w:tcPr>
            <w:tcW w:w="1559" w:type="dxa"/>
          </w:tcPr>
          <w:p w14:paraId="039247A0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1.331</w:t>
            </w:r>
          </w:p>
        </w:tc>
        <w:tc>
          <w:tcPr>
            <w:tcW w:w="1334" w:type="dxa"/>
          </w:tcPr>
          <w:p w14:paraId="1DD28471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302FA92F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0.185</w:t>
            </w:r>
          </w:p>
        </w:tc>
        <w:tc>
          <w:tcPr>
            <w:tcW w:w="1861" w:type="dxa"/>
          </w:tcPr>
          <w:p w14:paraId="2F7A4A84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ไม่แตกต่าง</w:t>
            </w:r>
          </w:p>
        </w:tc>
      </w:tr>
      <w:tr w:rsidR="00A6056F" w:rsidRPr="00A6056F" w14:paraId="34AFE6CC" w14:textId="77777777" w:rsidTr="00076CA9">
        <w:tc>
          <w:tcPr>
            <w:tcW w:w="2689" w:type="dxa"/>
            <w:vAlign w:val="bottom"/>
          </w:tcPr>
          <w:p w14:paraId="0F33A6BB" w14:textId="77777777" w:rsidR="000854A2" w:rsidRPr="000854A2" w:rsidRDefault="000854A2" w:rsidP="000854A2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อายุ</w:t>
            </w:r>
          </w:p>
        </w:tc>
        <w:tc>
          <w:tcPr>
            <w:tcW w:w="1559" w:type="dxa"/>
          </w:tcPr>
          <w:p w14:paraId="4B8FFECB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34" w:type="dxa"/>
          </w:tcPr>
          <w:p w14:paraId="6E2E9330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2.406</w:t>
            </w:r>
          </w:p>
        </w:tc>
        <w:tc>
          <w:tcPr>
            <w:tcW w:w="1861" w:type="dxa"/>
            <w:vAlign w:val="center"/>
          </w:tcPr>
          <w:p w14:paraId="0BD18E14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0.069</w:t>
            </w:r>
          </w:p>
        </w:tc>
        <w:tc>
          <w:tcPr>
            <w:tcW w:w="1861" w:type="dxa"/>
          </w:tcPr>
          <w:p w14:paraId="01444FA4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ไม่แตกต่าง</w:t>
            </w:r>
          </w:p>
        </w:tc>
      </w:tr>
      <w:tr w:rsidR="00A6056F" w:rsidRPr="00A6056F" w14:paraId="0569E6F7" w14:textId="77777777" w:rsidTr="00076CA9">
        <w:tc>
          <w:tcPr>
            <w:tcW w:w="2689" w:type="dxa"/>
            <w:vAlign w:val="bottom"/>
          </w:tcPr>
          <w:p w14:paraId="5B35FDFF" w14:textId="77777777" w:rsidR="000854A2" w:rsidRPr="000854A2" w:rsidRDefault="000854A2" w:rsidP="000854A2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559" w:type="dxa"/>
          </w:tcPr>
          <w:p w14:paraId="415DF578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-1.008</w:t>
            </w:r>
          </w:p>
        </w:tc>
        <w:tc>
          <w:tcPr>
            <w:tcW w:w="1334" w:type="dxa"/>
          </w:tcPr>
          <w:p w14:paraId="4C9EC5E0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0219EE95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0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.315</w:t>
            </w:r>
          </w:p>
        </w:tc>
        <w:tc>
          <w:tcPr>
            <w:tcW w:w="1861" w:type="dxa"/>
          </w:tcPr>
          <w:p w14:paraId="37E27331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ไม่แตกต่าง</w:t>
            </w:r>
          </w:p>
        </w:tc>
      </w:tr>
      <w:tr w:rsidR="00A6056F" w:rsidRPr="00A6056F" w14:paraId="05E6A817" w14:textId="77777777" w:rsidTr="00076CA9">
        <w:tc>
          <w:tcPr>
            <w:tcW w:w="2689" w:type="dxa"/>
            <w:vAlign w:val="bottom"/>
          </w:tcPr>
          <w:p w14:paraId="4ACE32C6" w14:textId="77777777" w:rsidR="000854A2" w:rsidRPr="000854A2" w:rsidRDefault="000854A2" w:rsidP="000854A2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bookmarkStart w:id="4" w:name="_Hlk216031298"/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ระดับการศึกษา</w:t>
            </w:r>
            <w:bookmarkEnd w:id="4"/>
          </w:p>
        </w:tc>
        <w:tc>
          <w:tcPr>
            <w:tcW w:w="1559" w:type="dxa"/>
          </w:tcPr>
          <w:p w14:paraId="637EB3BD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2.988*</w:t>
            </w:r>
          </w:p>
        </w:tc>
        <w:tc>
          <w:tcPr>
            <w:tcW w:w="1334" w:type="dxa"/>
          </w:tcPr>
          <w:p w14:paraId="0EC24363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4D9FEBC1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0.003</w:t>
            </w:r>
          </w:p>
        </w:tc>
        <w:tc>
          <w:tcPr>
            <w:tcW w:w="1861" w:type="dxa"/>
          </w:tcPr>
          <w:p w14:paraId="0B242D33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แตกต่าง</w:t>
            </w:r>
          </w:p>
        </w:tc>
      </w:tr>
      <w:tr w:rsidR="00A6056F" w:rsidRPr="00A6056F" w14:paraId="40A36F5E" w14:textId="77777777" w:rsidTr="00076CA9">
        <w:tc>
          <w:tcPr>
            <w:tcW w:w="2689" w:type="dxa"/>
            <w:vAlign w:val="bottom"/>
          </w:tcPr>
          <w:p w14:paraId="7CCB346C" w14:textId="77777777" w:rsidR="000854A2" w:rsidRPr="000854A2" w:rsidRDefault="000854A2" w:rsidP="000854A2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ระยะเวลาในการทำงาน</w:t>
            </w:r>
          </w:p>
        </w:tc>
        <w:tc>
          <w:tcPr>
            <w:tcW w:w="1559" w:type="dxa"/>
          </w:tcPr>
          <w:p w14:paraId="1AA70AAC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34" w:type="dxa"/>
          </w:tcPr>
          <w:p w14:paraId="155130A5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0.706</w:t>
            </w:r>
          </w:p>
        </w:tc>
        <w:tc>
          <w:tcPr>
            <w:tcW w:w="1861" w:type="dxa"/>
            <w:vAlign w:val="center"/>
          </w:tcPr>
          <w:p w14:paraId="66C3DA58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0.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495</w:t>
            </w:r>
          </w:p>
        </w:tc>
        <w:tc>
          <w:tcPr>
            <w:tcW w:w="1861" w:type="dxa"/>
          </w:tcPr>
          <w:p w14:paraId="029C48D9" w14:textId="77777777" w:rsidR="000854A2" w:rsidRPr="000854A2" w:rsidRDefault="000854A2" w:rsidP="000854A2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ไม่แตกต่าง</w:t>
            </w:r>
          </w:p>
        </w:tc>
      </w:tr>
    </w:tbl>
    <w:p w14:paraId="58F44E61" w14:textId="2406A310" w:rsidR="000854A2" w:rsidRPr="000854A2" w:rsidRDefault="000854A2" w:rsidP="000854A2">
      <w:pPr>
        <w:spacing w:after="0" w:line="2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หมายเหตุ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*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แสดงถึงระดับนัยสำคัญทางสถิติที่ระดับ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05</w:t>
      </w:r>
    </w:p>
    <w:p w14:paraId="2F6FB8EE" w14:textId="77777777" w:rsidR="000854A2" w:rsidRPr="000854A2" w:rsidRDefault="000854A2" w:rsidP="000854A2">
      <w:pPr>
        <w:spacing w:after="0" w:line="2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C164632" w14:textId="1A2DE6FD" w:rsidR="000854A2" w:rsidRPr="000854A2" w:rsidRDefault="000854A2" w:rsidP="00B47C3E">
      <w:pPr>
        <w:spacing w:after="0" w:line="20" w:lineRule="atLeast"/>
        <w:ind w:firstLine="993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1.3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การศึกษาอิทธิพลของความผูกพันต่อองค์กรที่มีผลต่อพฤติกรรมในการทำงานของ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พนักงานบริษัทแห่งหนึ่งในเขตกิ่งแก้วจังหวัดสมุทรปราการ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D8FCDCC" w14:textId="434821F8" w:rsidR="000854A2" w:rsidRPr="000854A2" w:rsidRDefault="000854A2" w:rsidP="00B47C3E">
      <w:pPr>
        <w:spacing w:after="0" w:line="20" w:lineRule="atLeast"/>
        <w:ind w:firstLine="1418"/>
        <w:contextualSpacing/>
        <w:jc w:val="thaiDistribute"/>
        <w:rPr>
          <w:rFonts w:ascii="TH SarabunPSK" w:eastAsia="Batang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โดยใช้วิธีการวิเคราะห์การถดถอยพหุคูณ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</w:rPr>
        <w:t>(Multiple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</w:rPr>
        <w:t>Regression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</w:rPr>
        <w:t>Analysis)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รายละเอียดดังนี้</w:t>
      </w:r>
    </w:p>
    <w:p w14:paraId="00D6D8AA" w14:textId="77777777" w:rsidR="000854A2" w:rsidRPr="000854A2" w:rsidRDefault="000854A2" w:rsidP="00B47C3E">
      <w:pPr>
        <w:spacing w:after="0" w:line="20" w:lineRule="atLeas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D42A528" w14:textId="1292F5C9" w:rsidR="000854A2" w:rsidRPr="000854A2" w:rsidRDefault="000854A2" w:rsidP="00B47C3E">
      <w:pPr>
        <w:spacing w:after="0" w:line="2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ตารางที่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สรุปผลการวิเคราะห์สมการถดถอยพหุคูณ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(Model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Summary)</w:t>
      </w:r>
    </w:p>
    <w:tbl>
      <w:tblPr>
        <w:tblStyle w:val="TableGrid11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956"/>
        <w:gridCol w:w="1131"/>
        <w:gridCol w:w="1108"/>
        <w:gridCol w:w="1012"/>
        <w:gridCol w:w="974"/>
        <w:gridCol w:w="559"/>
        <w:gridCol w:w="730"/>
        <w:gridCol w:w="984"/>
        <w:gridCol w:w="1129"/>
      </w:tblGrid>
      <w:tr w:rsidR="00A6056F" w:rsidRPr="00A6056F" w14:paraId="21935B41" w14:textId="77777777" w:rsidTr="00B47C3E">
        <w:tc>
          <w:tcPr>
            <w:tcW w:w="393" w:type="pct"/>
            <w:vAlign w:val="center"/>
          </w:tcPr>
          <w:p w14:paraId="10C6E09A" w14:textId="77777777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R</w:t>
            </w:r>
          </w:p>
        </w:tc>
        <w:tc>
          <w:tcPr>
            <w:tcW w:w="513" w:type="pct"/>
            <w:vAlign w:val="center"/>
          </w:tcPr>
          <w:p w14:paraId="38A3368F" w14:textId="344E5E9C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R</w:t>
            </w:r>
            <w:r w:rsidRPr="00A6056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 xml:space="preserve"> </w:t>
            </w: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Square</w:t>
            </w:r>
          </w:p>
        </w:tc>
        <w:tc>
          <w:tcPr>
            <w:tcW w:w="607" w:type="pct"/>
            <w:vAlign w:val="center"/>
          </w:tcPr>
          <w:p w14:paraId="6870D1C8" w14:textId="77777777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Adjusted</w:t>
            </w:r>
          </w:p>
          <w:p w14:paraId="4B2CCA96" w14:textId="67C1E887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R</w:t>
            </w:r>
            <w:r w:rsidRPr="00A6056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 xml:space="preserve"> </w:t>
            </w: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Square</w:t>
            </w:r>
          </w:p>
        </w:tc>
        <w:tc>
          <w:tcPr>
            <w:tcW w:w="595" w:type="pct"/>
            <w:vAlign w:val="center"/>
          </w:tcPr>
          <w:p w14:paraId="1064A9AC" w14:textId="072595C6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Std.</w:t>
            </w:r>
            <w:r w:rsidRPr="00A6056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 xml:space="preserve"> </w:t>
            </w: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Error</w:t>
            </w:r>
            <w:r w:rsidRPr="00A6056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 xml:space="preserve"> </w:t>
            </w: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of</w:t>
            </w:r>
            <w:r w:rsidRPr="00A6056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 xml:space="preserve"> </w:t>
            </w: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the</w:t>
            </w:r>
          </w:p>
          <w:p w14:paraId="00CDE269" w14:textId="77777777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Estimate</w:t>
            </w:r>
          </w:p>
        </w:tc>
        <w:tc>
          <w:tcPr>
            <w:tcW w:w="543" w:type="pct"/>
            <w:vAlign w:val="center"/>
          </w:tcPr>
          <w:p w14:paraId="75738F16" w14:textId="77777777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R</w:t>
            </w:r>
          </w:p>
          <w:p w14:paraId="6D4540FE" w14:textId="4A1267F8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Square</w:t>
            </w:r>
            <w:r w:rsidRPr="00A6056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 xml:space="preserve"> </w:t>
            </w: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Change</w:t>
            </w:r>
          </w:p>
        </w:tc>
        <w:tc>
          <w:tcPr>
            <w:tcW w:w="523" w:type="pct"/>
            <w:vAlign w:val="center"/>
          </w:tcPr>
          <w:p w14:paraId="14DB3B59" w14:textId="77777777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F</w:t>
            </w:r>
          </w:p>
          <w:p w14:paraId="39808E8A" w14:textId="77777777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Change</w:t>
            </w:r>
          </w:p>
        </w:tc>
        <w:tc>
          <w:tcPr>
            <w:tcW w:w="300" w:type="pct"/>
            <w:vAlign w:val="center"/>
          </w:tcPr>
          <w:p w14:paraId="13E9095F" w14:textId="77777777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df1</w:t>
            </w:r>
          </w:p>
        </w:tc>
        <w:tc>
          <w:tcPr>
            <w:tcW w:w="392" w:type="pct"/>
            <w:vAlign w:val="center"/>
          </w:tcPr>
          <w:p w14:paraId="6E192EB1" w14:textId="77777777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df2</w:t>
            </w:r>
          </w:p>
        </w:tc>
        <w:tc>
          <w:tcPr>
            <w:tcW w:w="528" w:type="pct"/>
            <w:vAlign w:val="center"/>
          </w:tcPr>
          <w:p w14:paraId="57212A72" w14:textId="657929A9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Sig.</w:t>
            </w:r>
            <w:r w:rsidRPr="00A6056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 xml:space="preserve"> </w:t>
            </w: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F</w:t>
            </w:r>
            <w:r w:rsidRPr="00A6056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 xml:space="preserve"> </w:t>
            </w: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Change</w:t>
            </w:r>
          </w:p>
        </w:tc>
        <w:tc>
          <w:tcPr>
            <w:tcW w:w="606" w:type="pct"/>
            <w:vAlign w:val="center"/>
          </w:tcPr>
          <w:p w14:paraId="2E6631DB" w14:textId="5C69928A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Durbin</w:t>
            </w:r>
            <w:r w:rsidRPr="00A6056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 xml:space="preserve"> </w:t>
            </w: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Watson</w:t>
            </w:r>
          </w:p>
        </w:tc>
      </w:tr>
      <w:tr w:rsidR="00A6056F" w:rsidRPr="00A6056F" w14:paraId="52729BAD" w14:textId="77777777" w:rsidTr="00B47C3E">
        <w:tc>
          <w:tcPr>
            <w:tcW w:w="393" w:type="pct"/>
          </w:tcPr>
          <w:p w14:paraId="2D208509" w14:textId="77777777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28"/>
              </w:rPr>
              <w:t>0.657</w:t>
            </w:r>
          </w:p>
        </w:tc>
        <w:tc>
          <w:tcPr>
            <w:tcW w:w="513" w:type="pct"/>
          </w:tcPr>
          <w:p w14:paraId="539C7B7E" w14:textId="77777777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28"/>
              </w:rPr>
              <w:t>0.432</w:t>
            </w:r>
          </w:p>
        </w:tc>
        <w:tc>
          <w:tcPr>
            <w:tcW w:w="607" w:type="pct"/>
          </w:tcPr>
          <w:p w14:paraId="353A66B8" w14:textId="77777777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28"/>
              </w:rPr>
              <w:t>0.419</w:t>
            </w:r>
          </w:p>
        </w:tc>
        <w:tc>
          <w:tcPr>
            <w:tcW w:w="595" w:type="pct"/>
          </w:tcPr>
          <w:p w14:paraId="1C83616F" w14:textId="77777777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28"/>
              </w:rPr>
              <w:t>0.47347</w:t>
            </w:r>
          </w:p>
        </w:tc>
        <w:tc>
          <w:tcPr>
            <w:tcW w:w="543" w:type="pct"/>
          </w:tcPr>
          <w:p w14:paraId="773DA8D3" w14:textId="77777777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28"/>
              </w:rPr>
              <w:t>0.432</w:t>
            </w:r>
          </w:p>
        </w:tc>
        <w:tc>
          <w:tcPr>
            <w:tcW w:w="523" w:type="pct"/>
          </w:tcPr>
          <w:p w14:paraId="1382AE20" w14:textId="77777777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28"/>
              </w:rPr>
              <w:t>31.962</w:t>
            </w:r>
          </w:p>
        </w:tc>
        <w:tc>
          <w:tcPr>
            <w:tcW w:w="300" w:type="pct"/>
          </w:tcPr>
          <w:p w14:paraId="175EC4B0" w14:textId="77777777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</w:p>
        </w:tc>
        <w:tc>
          <w:tcPr>
            <w:tcW w:w="392" w:type="pct"/>
          </w:tcPr>
          <w:p w14:paraId="29AC5D38" w14:textId="77777777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28"/>
              </w:rPr>
              <w:t>168</w:t>
            </w:r>
          </w:p>
        </w:tc>
        <w:tc>
          <w:tcPr>
            <w:tcW w:w="528" w:type="pct"/>
          </w:tcPr>
          <w:p w14:paraId="5480F98B" w14:textId="77777777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28"/>
              </w:rPr>
              <w:t>&lt;0.001</w:t>
            </w:r>
          </w:p>
        </w:tc>
        <w:tc>
          <w:tcPr>
            <w:tcW w:w="606" w:type="pct"/>
          </w:tcPr>
          <w:p w14:paraId="72F23F48" w14:textId="77777777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28"/>
              </w:rPr>
              <w:t>1.888</w:t>
            </w:r>
          </w:p>
        </w:tc>
      </w:tr>
    </w:tbl>
    <w:p w14:paraId="11CB12B1" w14:textId="312784E4" w:rsidR="000854A2" w:rsidRPr="000854A2" w:rsidRDefault="000854A2" w:rsidP="00B47C3E">
      <w:pPr>
        <w:spacing w:after="0" w:line="20" w:lineRule="atLeast"/>
        <w:ind w:left="2410" w:hanging="241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หมายเหตุ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ตัวแปร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พยากรณ์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ความต้องการพื้นฐาน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การสนับสนุนทางการบริหาร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สัมพันธภาพ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B47C3E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ความก้าวหน้าในงาน</w:t>
      </w:r>
    </w:p>
    <w:p w14:paraId="3698D7C9" w14:textId="40231BE0" w:rsidR="000854A2" w:rsidRPr="000854A2" w:rsidRDefault="000854A2" w:rsidP="00B47C3E">
      <w:pPr>
        <w:spacing w:after="0" w:line="20" w:lineRule="atLeast"/>
        <w:ind w:left="2410" w:hanging="141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ตัวแปร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เกณฑ์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พฤติกรรมการทำงานของพนักงานบริษัทแห่งหนึ่งในเขตกิ่งแก้วจังหวัดสมุทรปราการ</w:t>
      </w:r>
    </w:p>
    <w:p w14:paraId="209AF870" w14:textId="77777777" w:rsidR="000854A2" w:rsidRPr="000854A2" w:rsidRDefault="000854A2" w:rsidP="00B47C3E">
      <w:pPr>
        <w:spacing w:after="0" w:line="20" w:lineRule="atLeas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4399FED" w14:textId="42058ECB" w:rsidR="000854A2" w:rsidRPr="000854A2" w:rsidRDefault="000854A2" w:rsidP="00B47C3E">
      <w:pPr>
        <w:spacing w:after="0" w:line="20" w:lineRule="atLeast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จากตารางที่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พบว่า</w:t>
      </w:r>
      <w:r w:rsidR="00B47C3E"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ค่าสัมประสิทธิ์การกำหนด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R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Square)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มีค่า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0.432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ค่าสัมประสิทธิ์การกำหนดที่ปรับแล้ว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Adjusted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R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Square)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มีค่าเท่ากับ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0.419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แสดงว่าตัวแปรพยากรณ์ทั้งหมด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ตัวร่วมกันพยากรณ์พฤติกรรมการทำงาน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ได้ร้อยละ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43.20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ค่าความคลาดเคลื่อนมาตรฐานของการพยากรณ์มีค่า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0.473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และค่า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Durbin-Watson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(D.W.)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พบว่ามีค่าอยู่ที่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1.888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อธิบายได้ว่าไม่เกิดปัญหาค่าคลาดเคลื่อน</w:t>
      </w:r>
      <w:r w:rsidR="00B47C3E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และมีความสัมพันธ์กันเอง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1B92CA0" w14:textId="77777777" w:rsidR="000854A2" w:rsidRPr="000854A2" w:rsidRDefault="000854A2" w:rsidP="00B47C3E">
      <w:pPr>
        <w:spacing w:after="0" w:line="20" w:lineRule="atLeas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7F1D4C3" w14:textId="5530D628" w:rsidR="000854A2" w:rsidRPr="000854A2" w:rsidRDefault="000854A2" w:rsidP="00B47C3E">
      <w:pPr>
        <w:spacing w:after="0" w:line="2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ตารางที่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ผลการทดสอบความมีนัยสำคัญของแบบจำลองการถดถอยพหุคูณ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tbl>
      <w:tblPr>
        <w:tblStyle w:val="TableGrid2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1583"/>
        <w:gridCol w:w="1567"/>
        <w:gridCol w:w="1582"/>
        <w:gridCol w:w="1580"/>
        <w:gridCol w:w="1332"/>
      </w:tblGrid>
      <w:tr w:rsidR="00A6056F" w:rsidRPr="00A6056F" w14:paraId="3E5EB0BF" w14:textId="77777777" w:rsidTr="00B47C3E">
        <w:tc>
          <w:tcPr>
            <w:tcW w:w="897" w:type="pct"/>
            <w:vAlign w:val="center"/>
          </w:tcPr>
          <w:p w14:paraId="337C0020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pct"/>
            <w:vAlign w:val="center"/>
          </w:tcPr>
          <w:p w14:paraId="371DA9D0" w14:textId="74AB4CD1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Sum</w:t>
            </w:r>
            <w:r w:rsidRPr="00A6056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of</w:t>
            </w:r>
            <w:r w:rsidRPr="00A6056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Squares</w:t>
            </w:r>
          </w:p>
        </w:tc>
        <w:tc>
          <w:tcPr>
            <w:tcW w:w="841" w:type="pct"/>
            <w:vAlign w:val="center"/>
          </w:tcPr>
          <w:p w14:paraId="08085068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Df</w:t>
            </w:r>
            <w:proofErr w:type="spellEnd"/>
          </w:p>
        </w:tc>
        <w:tc>
          <w:tcPr>
            <w:tcW w:w="849" w:type="pct"/>
            <w:vAlign w:val="center"/>
          </w:tcPr>
          <w:p w14:paraId="42014FF7" w14:textId="53683FF1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Mean</w:t>
            </w:r>
            <w:r w:rsidRPr="00A6056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Square</w:t>
            </w:r>
          </w:p>
        </w:tc>
        <w:tc>
          <w:tcPr>
            <w:tcW w:w="848" w:type="pct"/>
            <w:vAlign w:val="center"/>
          </w:tcPr>
          <w:p w14:paraId="47659AAF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715" w:type="pct"/>
            <w:vAlign w:val="center"/>
          </w:tcPr>
          <w:p w14:paraId="1FEC1141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Sig.</w:t>
            </w:r>
          </w:p>
        </w:tc>
      </w:tr>
      <w:tr w:rsidR="00A6056F" w:rsidRPr="00A6056F" w14:paraId="673B7025" w14:textId="77777777" w:rsidTr="00076CA9">
        <w:tc>
          <w:tcPr>
            <w:tcW w:w="897" w:type="pct"/>
          </w:tcPr>
          <w:p w14:paraId="51AF69D3" w14:textId="77777777" w:rsidR="000854A2" w:rsidRPr="000854A2" w:rsidRDefault="000854A2" w:rsidP="00B47C3E">
            <w:pPr>
              <w:spacing w:line="20" w:lineRule="atLeas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Regression</w:t>
            </w:r>
          </w:p>
        </w:tc>
        <w:tc>
          <w:tcPr>
            <w:tcW w:w="850" w:type="pct"/>
          </w:tcPr>
          <w:p w14:paraId="517BA6B5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28.661</w:t>
            </w:r>
          </w:p>
        </w:tc>
        <w:tc>
          <w:tcPr>
            <w:tcW w:w="841" w:type="pct"/>
          </w:tcPr>
          <w:p w14:paraId="0FB74C8B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849" w:type="pct"/>
          </w:tcPr>
          <w:p w14:paraId="06001B5C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7.165</w:t>
            </w:r>
          </w:p>
        </w:tc>
        <w:tc>
          <w:tcPr>
            <w:tcW w:w="848" w:type="pct"/>
          </w:tcPr>
          <w:p w14:paraId="4D264800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31.962</w:t>
            </w:r>
          </w:p>
        </w:tc>
        <w:tc>
          <w:tcPr>
            <w:tcW w:w="715" w:type="pct"/>
          </w:tcPr>
          <w:p w14:paraId="50A50EF3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&lt;.001</w:t>
            </w:r>
          </w:p>
        </w:tc>
      </w:tr>
      <w:tr w:rsidR="00A6056F" w:rsidRPr="00A6056F" w14:paraId="3A3F42A1" w14:textId="77777777" w:rsidTr="00076CA9">
        <w:tc>
          <w:tcPr>
            <w:tcW w:w="897" w:type="pct"/>
          </w:tcPr>
          <w:p w14:paraId="6E4A1C8C" w14:textId="77777777" w:rsidR="000854A2" w:rsidRPr="000854A2" w:rsidRDefault="000854A2" w:rsidP="00B47C3E">
            <w:pPr>
              <w:spacing w:line="20" w:lineRule="atLeas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Residual</w:t>
            </w:r>
          </w:p>
        </w:tc>
        <w:tc>
          <w:tcPr>
            <w:tcW w:w="850" w:type="pct"/>
          </w:tcPr>
          <w:p w14:paraId="2C361049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37.661</w:t>
            </w:r>
          </w:p>
        </w:tc>
        <w:tc>
          <w:tcPr>
            <w:tcW w:w="841" w:type="pct"/>
          </w:tcPr>
          <w:p w14:paraId="311B89E0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168</w:t>
            </w:r>
          </w:p>
        </w:tc>
        <w:tc>
          <w:tcPr>
            <w:tcW w:w="849" w:type="pct"/>
          </w:tcPr>
          <w:p w14:paraId="0885298D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.224</w:t>
            </w:r>
          </w:p>
        </w:tc>
        <w:tc>
          <w:tcPr>
            <w:tcW w:w="848" w:type="pct"/>
          </w:tcPr>
          <w:p w14:paraId="7797AB29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5" w:type="pct"/>
          </w:tcPr>
          <w:p w14:paraId="108E32CB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6056F" w:rsidRPr="00A6056F" w14:paraId="18DC1498" w14:textId="77777777" w:rsidTr="00076CA9">
        <w:tc>
          <w:tcPr>
            <w:tcW w:w="897" w:type="pct"/>
          </w:tcPr>
          <w:p w14:paraId="27EBECC3" w14:textId="77777777" w:rsidR="000854A2" w:rsidRPr="000854A2" w:rsidRDefault="000854A2" w:rsidP="00B47C3E">
            <w:pPr>
              <w:spacing w:line="20" w:lineRule="atLeas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850" w:type="pct"/>
          </w:tcPr>
          <w:p w14:paraId="20E6B940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66.322</w:t>
            </w:r>
          </w:p>
        </w:tc>
        <w:tc>
          <w:tcPr>
            <w:tcW w:w="841" w:type="pct"/>
          </w:tcPr>
          <w:p w14:paraId="4E5D9FDF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172</w:t>
            </w:r>
          </w:p>
        </w:tc>
        <w:tc>
          <w:tcPr>
            <w:tcW w:w="849" w:type="pct"/>
          </w:tcPr>
          <w:p w14:paraId="78CAFCC2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48" w:type="pct"/>
          </w:tcPr>
          <w:p w14:paraId="1E4F9B03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5" w:type="pct"/>
          </w:tcPr>
          <w:p w14:paraId="6EFA715E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4E0EBEFE" w14:textId="46381317" w:rsidR="000854A2" w:rsidRPr="000854A2" w:rsidRDefault="000854A2" w:rsidP="00B47C3E">
      <w:pPr>
        <w:spacing w:after="0" w:line="20" w:lineRule="atLeast"/>
        <w:ind w:left="2410" w:hanging="241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หมายเหตุ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ตัวแปร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พยากรณ์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ความต้องการพื้นฐาน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การสนับสนุนทางการบริหาร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สัมพันธภาพ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B47C3E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ความก้าวหน้าในงาน</w:t>
      </w:r>
    </w:p>
    <w:p w14:paraId="26C203D2" w14:textId="5FCE9EC4" w:rsidR="000854A2" w:rsidRPr="000854A2" w:rsidRDefault="000854A2" w:rsidP="00B47C3E">
      <w:pPr>
        <w:spacing w:after="0" w:line="20" w:lineRule="atLeast"/>
        <w:ind w:firstLine="99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ตัวแปร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เกณฑ์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พฤติกรรมการทำงานของพนักงานบริษัทแห่งหนึ่งในเขตกิ่งแก้วจังหวัดสมุทรปราการ</w:t>
      </w:r>
    </w:p>
    <w:p w14:paraId="7C195831" w14:textId="77777777" w:rsidR="000854A2" w:rsidRPr="000854A2" w:rsidRDefault="000854A2" w:rsidP="00B47C3E">
      <w:pPr>
        <w:spacing w:after="0" w:line="20" w:lineRule="atLeas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35945E3" w14:textId="0BBAB1E3" w:rsidR="000854A2" w:rsidRPr="000854A2" w:rsidRDefault="000854A2" w:rsidP="00B47C3E">
      <w:pPr>
        <w:spacing w:after="0" w:line="20" w:lineRule="atLeast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จากตารางที่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พบว่า</w:t>
      </w:r>
      <w:r w:rsidR="00B47C3E"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ค่าสัมประสิทธิ์สหสัมพันธ์พหุคูณมีนัยสำคัญทางสถิติที่ระดับ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0.01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แสดงว่าความสัมพันธ์ของตัวแปรเกณฑ์และตัวแปรพยากรณ์ทั้ง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ตัว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มีความสัมพันธ์เชิงเส้นตรง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ซึ่งสามารถนำไปสร้างเป็นสมการต่อไปได้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โดยตัวแปรพยากรณ์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>อย่างน้อย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>1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>ด้าน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>มีอิทธิพลต่อพฤติกรรมในการทำงานอย่างมีนัยสำคัญทางสถิติ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2DAF97F" w14:textId="663EC68E" w:rsidR="000854A2" w:rsidRPr="00A6056F" w:rsidRDefault="000854A2" w:rsidP="00B47C3E">
      <w:pPr>
        <w:spacing w:after="0" w:line="20" w:lineRule="atLeast"/>
        <w:ind w:firstLine="1418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ผลการวิเคราะห์การถดถอยพหุคูณแบบ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Enter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พบว่า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ผลการวิเคราะห์ระดับความสัมพันธ์</w:t>
      </w:r>
      <w:r w:rsidR="00B47C3E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ของค่าคลาดเคลื่อนของตัวแปรอิสระ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แสดงค่า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Tolerance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อยู่ระหว่าง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0.490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0.684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ตามเกณฑ์ของ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Hair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et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al.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(2009)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ที่กำหนดให้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Tolerance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ต้องมีค่ามากกว่า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0.01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และค่า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VIF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มีค่าอยู่ระหว่าง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1.463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2.066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47C3E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ตามเกณฑ์ของ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O'Brien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(2001)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ที่กำหนดให้ค่า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VIF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ของตัวแปรอิสระทุกตัวต้องมีค่าน้อยกว่า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อธิบายได้ว่า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47C3E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ตัวแปรอิสระแต่ละตัวไม่มีความสัมพันธ์กันจึงไม่ทำให้เกิดปัญหา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หว่างปัจจัยความผูกพันต่อองค์กรกับพฤติกรรมการทำงานของพนักงานบริษัทแห่งหนึ่งในเขตกิ่งแก้วจังหวัดสมุทรปรากา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รายละเอียดดังตารางที่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</w:p>
    <w:p w14:paraId="53BB91BE" w14:textId="77777777" w:rsidR="00B47C3E" w:rsidRPr="000854A2" w:rsidRDefault="00B47C3E" w:rsidP="00B47C3E">
      <w:pPr>
        <w:spacing w:after="0" w:line="20" w:lineRule="atLeast"/>
        <w:ind w:firstLine="1418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</w:p>
    <w:p w14:paraId="65A2437E" w14:textId="70AC9CEC" w:rsidR="000854A2" w:rsidRPr="000854A2" w:rsidRDefault="000854A2" w:rsidP="00B47C3E">
      <w:pPr>
        <w:spacing w:after="0" w:line="20" w:lineRule="atLeast"/>
        <w:ind w:left="993" w:hanging="993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ตารางที่</w:t>
      </w:r>
      <w:r w:rsidRPr="00A605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ผลการวิเคราะห์การถดถอยเชิงพหุคูณระหว่างปัจจัยความผูกพันต่อองค์กรกับพฤติกรรมการทำงาน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ของพนักงานบริษัทแห่งหนึ่งในเขตกิ่งแก้วจังหวัดสมุทรปราการ</w:t>
      </w:r>
    </w:p>
    <w:tbl>
      <w:tblPr>
        <w:tblStyle w:val="TableGrid2"/>
        <w:tblpPr w:leftFromText="180" w:rightFromText="180" w:vertAnchor="text" w:horzAnchor="margin" w:tblpXSpec="center" w:tblpY="1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51"/>
        <w:gridCol w:w="944"/>
        <w:gridCol w:w="898"/>
        <w:gridCol w:w="1574"/>
        <w:gridCol w:w="732"/>
        <w:gridCol w:w="839"/>
        <w:gridCol w:w="1244"/>
        <w:gridCol w:w="732"/>
      </w:tblGrid>
      <w:tr w:rsidR="00A6056F" w:rsidRPr="00A6056F" w14:paraId="143295A7" w14:textId="77777777" w:rsidTr="00B47C3E">
        <w:tc>
          <w:tcPr>
            <w:tcW w:w="1518" w:type="pct"/>
            <w:vMerge w:val="restart"/>
            <w:vAlign w:val="center"/>
          </w:tcPr>
          <w:p w14:paraId="1D04281F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ปัจจัยความผูกพันต่อองค์กร</w:t>
            </w:r>
          </w:p>
        </w:tc>
        <w:tc>
          <w:tcPr>
            <w:tcW w:w="880" w:type="pct"/>
            <w:gridSpan w:val="2"/>
            <w:vAlign w:val="center"/>
          </w:tcPr>
          <w:p w14:paraId="4383DD97" w14:textId="726023A9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Unstandardized</w:t>
            </w:r>
            <w:r w:rsidRPr="00A6056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Coefficients</w:t>
            </w:r>
          </w:p>
        </w:tc>
        <w:tc>
          <w:tcPr>
            <w:tcW w:w="759" w:type="pct"/>
            <w:vAlign w:val="center"/>
          </w:tcPr>
          <w:p w14:paraId="34D8C9C4" w14:textId="0833B544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Standardized</w:t>
            </w:r>
            <w:r w:rsidRPr="00A6056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Coefficients</w:t>
            </w:r>
          </w:p>
        </w:tc>
        <w:tc>
          <w:tcPr>
            <w:tcW w:w="375" w:type="pct"/>
            <w:vMerge w:val="restart"/>
            <w:vAlign w:val="center"/>
          </w:tcPr>
          <w:p w14:paraId="7BC12ADB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429" w:type="pct"/>
            <w:vMerge w:val="restart"/>
            <w:vAlign w:val="center"/>
          </w:tcPr>
          <w:p w14:paraId="3C961EC7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Sig.</w:t>
            </w:r>
          </w:p>
        </w:tc>
        <w:tc>
          <w:tcPr>
            <w:tcW w:w="1039" w:type="pct"/>
            <w:gridSpan w:val="2"/>
            <w:vAlign w:val="center"/>
          </w:tcPr>
          <w:p w14:paraId="66277EA6" w14:textId="02EF0AEF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Collinearity</w:t>
            </w:r>
            <w:r w:rsidRPr="00A6056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Statistics</w:t>
            </w:r>
          </w:p>
        </w:tc>
      </w:tr>
      <w:tr w:rsidR="00A6056F" w:rsidRPr="00A6056F" w14:paraId="639CFE7F" w14:textId="77777777" w:rsidTr="00B47C3E">
        <w:tc>
          <w:tcPr>
            <w:tcW w:w="1518" w:type="pct"/>
            <w:vMerge/>
            <w:vAlign w:val="center"/>
          </w:tcPr>
          <w:p w14:paraId="73A3D7FE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51" w:type="pct"/>
            <w:vAlign w:val="center"/>
          </w:tcPr>
          <w:p w14:paraId="6FA2318B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429" w:type="pct"/>
            <w:vAlign w:val="center"/>
          </w:tcPr>
          <w:p w14:paraId="3C538E84" w14:textId="6F6C521B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Std.</w:t>
            </w:r>
            <w:r w:rsidRPr="00A6056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Error</w:t>
            </w:r>
          </w:p>
        </w:tc>
        <w:tc>
          <w:tcPr>
            <w:tcW w:w="759" w:type="pct"/>
            <w:vAlign w:val="center"/>
          </w:tcPr>
          <w:p w14:paraId="6C8F42E1" w14:textId="1AD3A075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Beta</w:t>
            </w:r>
            <w:r w:rsidRPr="00A6056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854A2">
              <w:rPr>
                <w:rFonts w:cs="Calibri"/>
                <w:b/>
                <w:bCs/>
                <w:color w:val="000000" w:themeColor="text1"/>
                <w:sz w:val="32"/>
                <w:szCs w:val="32"/>
              </w:rPr>
              <w:t>β</w:t>
            </w:r>
            <w:r w:rsidRPr="000854A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5" w:type="pct"/>
            <w:vMerge/>
            <w:vAlign w:val="center"/>
          </w:tcPr>
          <w:p w14:paraId="4F05A547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29" w:type="pct"/>
            <w:vMerge/>
            <w:vAlign w:val="center"/>
          </w:tcPr>
          <w:p w14:paraId="26A2723B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16" w:type="pct"/>
            <w:vAlign w:val="center"/>
          </w:tcPr>
          <w:p w14:paraId="41050851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Tolerance</w:t>
            </w:r>
          </w:p>
        </w:tc>
        <w:tc>
          <w:tcPr>
            <w:tcW w:w="423" w:type="pct"/>
            <w:vAlign w:val="center"/>
          </w:tcPr>
          <w:p w14:paraId="791CDED1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VIF</w:t>
            </w:r>
          </w:p>
        </w:tc>
      </w:tr>
      <w:tr w:rsidR="00A6056F" w:rsidRPr="00A6056F" w14:paraId="79CFCA4B" w14:textId="77777777" w:rsidTr="00B47C3E">
        <w:tc>
          <w:tcPr>
            <w:tcW w:w="1518" w:type="pct"/>
            <w:vAlign w:val="center"/>
          </w:tcPr>
          <w:p w14:paraId="18DC30AC" w14:textId="77777777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ค่าคงที่</w:t>
            </w:r>
          </w:p>
        </w:tc>
        <w:tc>
          <w:tcPr>
            <w:tcW w:w="451" w:type="pct"/>
            <w:vAlign w:val="center"/>
          </w:tcPr>
          <w:p w14:paraId="5243E47D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1.418</w:t>
            </w:r>
          </w:p>
        </w:tc>
        <w:tc>
          <w:tcPr>
            <w:tcW w:w="429" w:type="pct"/>
            <w:vAlign w:val="center"/>
          </w:tcPr>
          <w:p w14:paraId="11A17D7C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.272</w:t>
            </w:r>
          </w:p>
        </w:tc>
        <w:tc>
          <w:tcPr>
            <w:tcW w:w="759" w:type="pct"/>
            <w:vAlign w:val="center"/>
          </w:tcPr>
          <w:p w14:paraId="7B57AB00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75" w:type="pct"/>
            <w:vAlign w:val="center"/>
          </w:tcPr>
          <w:p w14:paraId="6D481E9A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5.207</w:t>
            </w:r>
          </w:p>
        </w:tc>
        <w:tc>
          <w:tcPr>
            <w:tcW w:w="429" w:type="pct"/>
            <w:vAlign w:val="center"/>
          </w:tcPr>
          <w:p w14:paraId="02CAE0AD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&lt;.001</w:t>
            </w:r>
          </w:p>
        </w:tc>
        <w:tc>
          <w:tcPr>
            <w:tcW w:w="616" w:type="pct"/>
            <w:vAlign w:val="center"/>
          </w:tcPr>
          <w:p w14:paraId="3C1A0186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23" w:type="pct"/>
            <w:vAlign w:val="center"/>
          </w:tcPr>
          <w:p w14:paraId="4CB93FC2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6056F" w:rsidRPr="00A6056F" w14:paraId="62789009" w14:textId="77777777" w:rsidTr="00B47C3E">
        <w:tc>
          <w:tcPr>
            <w:tcW w:w="1518" w:type="pct"/>
            <w:vAlign w:val="center"/>
          </w:tcPr>
          <w:p w14:paraId="339090C3" w14:textId="2101894B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ความต้องการพื้นฐาน</w:t>
            </w:r>
            <w:r w:rsidRPr="00A6056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(X</w:t>
            </w:r>
            <w:r w:rsidRPr="000854A2">
              <w:rPr>
                <w:rFonts w:ascii="Cambria Math" w:hAnsi="Cambria Math" w:cs="Cambria Math"/>
                <w:color w:val="000000" w:themeColor="text1"/>
                <w:sz w:val="32"/>
                <w:szCs w:val="32"/>
              </w:rPr>
              <w:t>₁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451" w:type="pct"/>
            <w:vAlign w:val="center"/>
          </w:tcPr>
          <w:p w14:paraId="4C0E69DF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.207</w:t>
            </w:r>
          </w:p>
        </w:tc>
        <w:tc>
          <w:tcPr>
            <w:tcW w:w="429" w:type="pct"/>
            <w:vAlign w:val="center"/>
          </w:tcPr>
          <w:p w14:paraId="60007277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.066</w:t>
            </w:r>
          </w:p>
        </w:tc>
        <w:tc>
          <w:tcPr>
            <w:tcW w:w="759" w:type="pct"/>
            <w:vAlign w:val="center"/>
          </w:tcPr>
          <w:p w14:paraId="0C343300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.219</w:t>
            </w:r>
          </w:p>
        </w:tc>
        <w:tc>
          <w:tcPr>
            <w:tcW w:w="375" w:type="pct"/>
            <w:vAlign w:val="center"/>
          </w:tcPr>
          <w:p w14:paraId="49952C77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3.121</w:t>
            </w:r>
          </w:p>
        </w:tc>
        <w:tc>
          <w:tcPr>
            <w:tcW w:w="429" w:type="pct"/>
            <w:vAlign w:val="center"/>
          </w:tcPr>
          <w:p w14:paraId="7AD7A42C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.002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616" w:type="pct"/>
            <w:vAlign w:val="center"/>
          </w:tcPr>
          <w:p w14:paraId="3DC22F1C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.684</w:t>
            </w:r>
          </w:p>
        </w:tc>
        <w:tc>
          <w:tcPr>
            <w:tcW w:w="423" w:type="pct"/>
            <w:vAlign w:val="center"/>
          </w:tcPr>
          <w:p w14:paraId="5D961A37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1.463</w:t>
            </w:r>
          </w:p>
        </w:tc>
      </w:tr>
      <w:tr w:rsidR="00A6056F" w:rsidRPr="00A6056F" w14:paraId="11259A9E" w14:textId="77777777" w:rsidTr="00B47C3E">
        <w:tc>
          <w:tcPr>
            <w:tcW w:w="1518" w:type="pct"/>
            <w:vAlign w:val="center"/>
          </w:tcPr>
          <w:p w14:paraId="463AA43A" w14:textId="77777777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การสนับสนุนทางการบริหาร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(X</w:t>
            </w:r>
            <w:r w:rsidRPr="000854A2">
              <w:rPr>
                <w:rFonts w:ascii="Cambria Math" w:hAnsi="Cambria Math" w:cs="Cambria Math"/>
                <w:color w:val="000000" w:themeColor="text1"/>
                <w:sz w:val="32"/>
                <w:szCs w:val="32"/>
              </w:rPr>
              <w:t>₂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451" w:type="pct"/>
            <w:vAlign w:val="center"/>
          </w:tcPr>
          <w:p w14:paraId="52BB21AE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.005</w:t>
            </w:r>
          </w:p>
        </w:tc>
        <w:tc>
          <w:tcPr>
            <w:tcW w:w="429" w:type="pct"/>
            <w:vAlign w:val="center"/>
          </w:tcPr>
          <w:p w14:paraId="7007FD87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.079</w:t>
            </w:r>
          </w:p>
        </w:tc>
        <w:tc>
          <w:tcPr>
            <w:tcW w:w="759" w:type="pct"/>
            <w:vAlign w:val="center"/>
          </w:tcPr>
          <w:p w14:paraId="7D9624C4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.006</w:t>
            </w:r>
          </w:p>
        </w:tc>
        <w:tc>
          <w:tcPr>
            <w:tcW w:w="375" w:type="pct"/>
            <w:vAlign w:val="center"/>
          </w:tcPr>
          <w:p w14:paraId="040D75CF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0.060</w:t>
            </w:r>
          </w:p>
        </w:tc>
        <w:tc>
          <w:tcPr>
            <w:tcW w:w="429" w:type="pct"/>
            <w:vAlign w:val="center"/>
          </w:tcPr>
          <w:p w14:paraId="136D2A65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.952</w:t>
            </w:r>
          </w:p>
        </w:tc>
        <w:tc>
          <w:tcPr>
            <w:tcW w:w="616" w:type="pct"/>
            <w:vAlign w:val="center"/>
          </w:tcPr>
          <w:p w14:paraId="5E000DE7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.380</w:t>
            </w:r>
          </w:p>
        </w:tc>
        <w:tc>
          <w:tcPr>
            <w:tcW w:w="423" w:type="pct"/>
            <w:vAlign w:val="center"/>
          </w:tcPr>
          <w:p w14:paraId="43222D03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2.631</w:t>
            </w:r>
          </w:p>
        </w:tc>
      </w:tr>
      <w:tr w:rsidR="00A6056F" w:rsidRPr="00A6056F" w14:paraId="1B805102" w14:textId="77777777" w:rsidTr="00B47C3E">
        <w:tc>
          <w:tcPr>
            <w:tcW w:w="1518" w:type="pct"/>
            <w:vAlign w:val="center"/>
          </w:tcPr>
          <w:p w14:paraId="6AA960A9" w14:textId="77777777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สัมพันธภาพ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</w:t>
            </w:r>
            <w:r w:rsidRPr="000854A2">
              <w:rPr>
                <w:rFonts w:ascii="Cambria Math" w:hAnsi="Cambria Math" w:cs="Cambria Math"/>
                <w:color w:val="000000" w:themeColor="text1"/>
                <w:sz w:val="32"/>
                <w:szCs w:val="32"/>
                <w:lang w:eastAsia="ko-KR"/>
              </w:rPr>
              <w:t>₃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eastAsia="ko-KR"/>
              </w:rPr>
              <w:t>)</w:t>
            </w:r>
          </w:p>
        </w:tc>
        <w:tc>
          <w:tcPr>
            <w:tcW w:w="451" w:type="pct"/>
            <w:vAlign w:val="center"/>
          </w:tcPr>
          <w:p w14:paraId="7EEE153F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.312</w:t>
            </w:r>
          </w:p>
        </w:tc>
        <w:tc>
          <w:tcPr>
            <w:tcW w:w="429" w:type="pct"/>
            <w:vAlign w:val="center"/>
          </w:tcPr>
          <w:p w14:paraId="0EB21AA2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.078</w:t>
            </w:r>
          </w:p>
        </w:tc>
        <w:tc>
          <w:tcPr>
            <w:tcW w:w="759" w:type="pct"/>
            <w:vAlign w:val="center"/>
          </w:tcPr>
          <w:p w14:paraId="61B47F5B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.335</w:t>
            </w:r>
          </w:p>
        </w:tc>
        <w:tc>
          <w:tcPr>
            <w:tcW w:w="375" w:type="pct"/>
            <w:vAlign w:val="center"/>
          </w:tcPr>
          <w:p w14:paraId="6486C356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4.006</w:t>
            </w:r>
          </w:p>
        </w:tc>
        <w:tc>
          <w:tcPr>
            <w:tcW w:w="429" w:type="pct"/>
            <w:vAlign w:val="center"/>
          </w:tcPr>
          <w:p w14:paraId="2100AF0F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&lt;.001*</w:t>
            </w:r>
          </w:p>
        </w:tc>
        <w:tc>
          <w:tcPr>
            <w:tcW w:w="616" w:type="pct"/>
            <w:vAlign w:val="center"/>
          </w:tcPr>
          <w:p w14:paraId="32488CBF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.484</w:t>
            </w:r>
          </w:p>
        </w:tc>
        <w:tc>
          <w:tcPr>
            <w:tcW w:w="423" w:type="pct"/>
            <w:vAlign w:val="center"/>
          </w:tcPr>
          <w:p w14:paraId="244C3B01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2.066</w:t>
            </w:r>
          </w:p>
        </w:tc>
      </w:tr>
      <w:tr w:rsidR="00A6056F" w:rsidRPr="00A6056F" w14:paraId="09A17143" w14:textId="77777777" w:rsidTr="00B47C3E">
        <w:tc>
          <w:tcPr>
            <w:tcW w:w="1518" w:type="pct"/>
            <w:vAlign w:val="center"/>
          </w:tcPr>
          <w:p w14:paraId="24B083AF" w14:textId="490CEFBE" w:rsidR="000854A2" w:rsidRPr="000854A2" w:rsidRDefault="000854A2" w:rsidP="00B47C3E">
            <w:pPr>
              <w:spacing w:line="2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ความก้าวหน้าในงาน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</w:t>
            </w:r>
            <w:r w:rsidRPr="000854A2">
              <w:rPr>
                <w:rFonts w:ascii="Cambria Math" w:hAnsi="Cambria Math" w:cs="Cambria Math" w:hint="cs"/>
                <w:color w:val="000000" w:themeColor="text1"/>
                <w:sz w:val="32"/>
                <w:szCs w:val="32"/>
                <w:cs/>
                <w:lang w:eastAsia="ko-KR"/>
              </w:rPr>
              <w:t>₄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eastAsia="ko-KR"/>
              </w:rPr>
              <w:t>)</w:t>
            </w:r>
            <w:r w:rsidRPr="00A6056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eastAsia="ko-KR"/>
              </w:rPr>
              <w:t xml:space="preserve"> </w:t>
            </w:r>
          </w:p>
        </w:tc>
        <w:tc>
          <w:tcPr>
            <w:tcW w:w="451" w:type="pct"/>
            <w:vAlign w:val="center"/>
          </w:tcPr>
          <w:p w14:paraId="22B88EC4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.172</w:t>
            </w:r>
          </w:p>
        </w:tc>
        <w:tc>
          <w:tcPr>
            <w:tcW w:w="429" w:type="pct"/>
            <w:vAlign w:val="center"/>
          </w:tcPr>
          <w:p w14:paraId="1D49C5E7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.060</w:t>
            </w:r>
          </w:p>
        </w:tc>
        <w:tc>
          <w:tcPr>
            <w:tcW w:w="759" w:type="pct"/>
            <w:vAlign w:val="center"/>
          </w:tcPr>
          <w:p w14:paraId="3239FA72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.239</w:t>
            </w:r>
          </w:p>
        </w:tc>
        <w:tc>
          <w:tcPr>
            <w:tcW w:w="375" w:type="pct"/>
            <w:vAlign w:val="center"/>
          </w:tcPr>
          <w:p w14:paraId="7549C4D9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2.883</w:t>
            </w:r>
          </w:p>
        </w:tc>
        <w:tc>
          <w:tcPr>
            <w:tcW w:w="429" w:type="pct"/>
            <w:vAlign w:val="center"/>
          </w:tcPr>
          <w:p w14:paraId="2A11A614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.004*</w:t>
            </w:r>
          </w:p>
        </w:tc>
        <w:tc>
          <w:tcPr>
            <w:tcW w:w="616" w:type="pct"/>
            <w:vAlign w:val="center"/>
          </w:tcPr>
          <w:p w14:paraId="021D20D1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.490</w:t>
            </w:r>
          </w:p>
        </w:tc>
        <w:tc>
          <w:tcPr>
            <w:tcW w:w="423" w:type="pct"/>
            <w:vAlign w:val="center"/>
          </w:tcPr>
          <w:p w14:paraId="32809358" w14:textId="77777777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2.040</w:t>
            </w:r>
          </w:p>
        </w:tc>
      </w:tr>
      <w:tr w:rsidR="00A6056F" w:rsidRPr="00A6056F" w14:paraId="6468E60A" w14:textId="77777777" w:rsidTr="00B47C3E">
        <w:tc>
          <w:tcPr>
            <w:tcW w:w="5000" w:type="pct"/>
            <w:gridSpan w:val="8"/>
            <w:vAlign w:val="center"/>
          </w:tcPr>
          <w:p w14:paraId="1182DD1A" w14:textId="09A583A4" w:rsidR="000854A2" w:rsidRPr="000854A2" w:rsidRDefault="000854A2" w:rsidP="00B47C3E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VIF=&lt;10,</w:t>
            </w:r>
            <w:r w:rsidR="00B47C3E" w:rsidRPr="00A605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DW=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888,</w:t>
            </w:r>
            <w:r w:rsidRPr="00A605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</w:t>
            </w:r>
            <w:r w:rsidRPr="00A605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=</w:t>
            </w:r>
            <w:r w:rsidRPr="00A605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0.657,</w:t>
            </w:r>
            <w:r w:rsidRPr="00A6056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R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  <w:vertAlign w:val="superscript"/>
              </w:rPr>
              <w:t>2</w:t>
            </w:r>
            <w:r w:rsidRPr="00A6056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=</w:t>
            </w:r>
            <w:r w:rsidRPr="00A605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432,</w:t>
            </w:r>
            <w:r w:rsidRPr="00A605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S.E.</w:t>
            </w:r>
            <w:r w:rsidRPr="00A605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=</w:t>
            </w:r>
            <w:r w:rsidRPr="00A605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0.473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="00A605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Adjusted</w:t>
            </w:r>
            <w:r w:rsidRPr="00A605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854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R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  <w:vertAlign w:val="superscript"/>
              </w:rPr>
              <w:t>2</w:t>
            </w:r>
            <w:r w:rsidRPr="00A605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=</w:t>
            </w:r>
            <w:r w:rsidRPr="00A605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0.419,</w:t>
            </w:r>
            <w:r w:rsidRPr="00A6056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F=</w:t>
            </w:r>
            <w:r w:rsidRPr="00A605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31.96,</w:t>
            </w:r>
            <w:r w:rsidRPr="00A6056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Sig.</w:t>
            </w:r>
            <w:r w:rsidRPr="00A605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of</w:t>
            </w:r>
            <w:r w:rsidRPr="00A605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F=&lt;</w:t>
            </w:r>
            <w:r w:rsidRPr="000854A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0.001</w:t>
            </w:r>
          </w:p>
        </w:tc>
      </w:tr>
    </w:tbl>
    <w:p w14:paraId="274E054C" w14:textId="7EA6CDA8" w:rsidR="000854A2" w:rsidRPr="000854A2" w:rsidRDefault="000854A2" w:rsidP="00B47C3E">
      <w:pPr>
        <w:spacing w:after="0" w:line="20" w:lineRule="atLeast"/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หมายเหตุ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*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มีนัยสำคัญทางสถิติที่ระดับ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0.05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772DEB27" w14:textId="77777777" w:rsidR="000854A2" w:rsidRPr="000854A2" w:rsidRDefault="000854A2" w:rsidP="00B47C3E">
      <w:pPr>
        <w:spacing w:after="0" w:line="20" w:lineRule="atLeas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eastAsia="ko-KR"/>
        </w:rPr>
      </w:pPr>
    </w:p>
    <w:p w14:paraId="37A3405D" w14:textId="14671176" w:rsidR="000854A2" w:rsidRPr="000854A2" w:rsidRDefault="000854A2" w:rsidP="00B47C3E">
      <w:pPr>
        <w:spacing w:after="0" w:line="20" w:lineRule="atLeast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>จากตารางที่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>5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>พบว่าปัจจัยความผูกพันต่อองค์กร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>ที่มีอิทธิพลต่อพฤติกรรมในการทำงาน</w:t>
      </w:r>
      <w:r w:rsidR="00B47C3E" w:rsidRPr="00A6056F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>อย่างมีนัยสำคัญทางสถิติที่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lang w:eastAsia="ko-KR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lang w:eastAsia="ko-KR"/>
        </w:rPr>
        <w:t>&lt;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>0.05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>ประกอบด้วย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>ความต้องการพื้นฐาน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</w:rPr>
        <w:t>(X</w:t>
      </w:r>
      <w:r w:rsidRPr="000854A2">
        <w:rPr>
          <w:rFonts w:ascii="Cambria Math" w:hAnsi="Cambria Math" w:cs="Cambria Math"/>
          <w:color w:val="000000" w:themeColor="text1"/>
          <w:sz w:val="32"/>
          <w:szCs w:val="32"/>
        </w:rPr>
        <w:t>₁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0854A2">
        <w:rPr>
          <w:rFonts w:ascii="Calibri" w:hAnsi="Calibri" w:cs="Calibri"/>
          <w:color w:val="000000" w:themeColor="text1"/>
          <w:sz w:val="32"/>
          <w:szCs w:val="32"/>
        </w:rPr>
        <w:t>β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</w:rPr>
        <w:t>=.207,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</w:rPr>
        <w:t>P=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.002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lang w:eastAsia="ko-KR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>สัมพันธภาพ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X</w:t>
      </w:r>
      <w:r w:rsidRPr="000854A2">
        <w:rPr>
          <w:rFonts w:ascii="Cambria Math" w:hAnsi="Cambria Math" w:cs="Cambria Math"/>
          <w:color w:val="000000" w:themeColor="text1"/>
          <w:sz w:val="32"/>
          <w:szCs w:val="32"/>
          <w:lang w:eastAsia="ko-KR"/>
        </w:rPr>
        <w:t>₃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>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0854A2">
        <w:rPr>
          <w:rFonts w:ascii="Calibri" w:hAnsi="Calibri" w:cs="Calibri"/>
          <w:color w:val="000000" w:themeColor="text1"/>
          <w:sz w:val="32"/>
          <w:szCs w:val="32"/>
        </w:rPr>
        <w:t>β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</w:rPr>
        <w:t>=.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312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</w:rPr>
        <w:t>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</w:rPr>
        <w:t>P=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&lt;.001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>และ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>ความก้าวหน้าในงาน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X</w:t>
      </w:r>
      <w:r w:rsidRPr="000854A2">
        <w:rPr>
          <w:rFonts w:ascii="Cambria Math" w:hAnsi="Cambria Math" w:cs="Cambria Math"/>
          <w:color w:val="000000" w:themeColor="text1"/>
          <w:sz w:val="32"/>
          <w:szCs w:val="32"/>
          <w:cs/>
          <w:lang w:eastAsia="ko-KR"/>
        </w:rPr>
        <w:t>₄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>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lang w:eastAsia="ko-KR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0854A2">
        <w:rPr>
          <w:rFonts w:ascii="Calibri" w:hAnsi="Calibri" w:cs="Calibri"/>
          <w:color w:val="000000" w:themeColor="text1"/>
          <w:sz w:val="32"/>
          <w:szCs w:val="32"/>
        </w:rPr>
        <w:t>β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</w:rPr>
        <w:t>=.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172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</w:rPr>
        <w:t>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</w:rPr>
        <w:t>P=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.004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ส่วนการสนับสนุนทางการบริหาร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(X</w:t>
      </w:r>
      <w:r w:rsidRPr="000854A2">
        <w:rPr>
          <w:rFonts w:ascii="Cambria Math" w:hAnsi="Cambria Math" w:cs="Cambria Math"/>
          <w:color w:val="000000" w:themeColor="text1"/>
          <w:sz w:val="32"/>
          <w:szCs w:val="32"/>
        </w:rPr>
        <w:t>₂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ไม่มีอิทธิพลต่อพฤติกรรมในการทำงาน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>โดยมีค่าพยากรณ์อยู่ที่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>ร้อยละ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>0.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>432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>สามารถเขียนสมการพยากรณ์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>ในรูปแบบคะแนนดิบ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>ได้ดังนี้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>พฤติกรรมการทำงาน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lang w:eastAsia="ko-KR"/>
        </w:rPr>
        <w:t>(</w:t>
      </w:r>
      <w:r w:rsidRPr="000854A2">
        <w:rPr>
          <w:rFonts w:ascii="Calibri" w:hAnsi="Calibri" w:cs="Calibri"/>
          <w:color w:val="000000" w:themeColor="text1"/>
          <w:sz w:val="32"/>
          <w:szCs w:val="32"/>
          <w:lang w:eastAsia="ko-KR"/>
        </w:rPr>
        <w:t>Ŷ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lang w:eastAsia="ko-KR"/>
        </w:rPr>
        <w:t>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lang w:eastAsia="ko-KR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lang w:eastAsia="ko-KR"/>
        </w:rPr>
        <w:t>=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lang w:eastAsia="ko-KR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lang w:eastAsia="ko-KR"/>
        </w:rPr>
        <w:t>1.418+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lang w:eastAsia="ko-KR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lang w:eastAsia="ko-KR"/>
        </w:rPr>
        <w:t>.207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(X</w:t>
      </w:r>
      <w:r w:rsidRPr="000854A2">
        <w:rPr>
          <w:rFonts w:ascii="Cambria Math" w:hAnsi="Cambria Math" w:cs="Cambria Math"/>
          <w:color w:val="000000" w:themeColor="text1"/>
          <w:sz w:val="32"/>
          <w:szCs w:val="32"/>
        </w:rPr>
        <w:t>₁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lang w:eastAsia="ko-KR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+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.312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X</w:t>
      </w:r>
      <w:r w:rsidRPr="000854A2">
        <w:rPr>
          <w:rFonts w:ascii="Cambria Math" w:hAnsi="Cambria Math" w:cs="Cambria Math"/>
          <w:color w:val="000000" w:themeColor="text1"/>
          <w:sz w:val="32"/>
          <w:szCs w:val="32"/>
          <w:lang w:eastAsia="ko-KR"/>
        </w:rPr>
        <w:t>₃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>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>+.172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X</w:t>
      </w:r>
      <w:r w:rsidRPr="000854A2">
        <w:rPr>
          <w:rFonts w:ascii="Cambria Math" w:hAnsi="Cambria Math" w:cs="Cambria Math"/>
          <w:color w:val="000000" w:themeColor="text1"/>
          <w:sz w:val="32"/>
          <w:szCs w:val="32"/>
          <w:cs/>
          <w:lang w:eastAsia="ko-KR"/>
        </w:rPr>
        <w:t>₄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>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 xml:space="preserve"> </w:t>
      </w:r>
    </w:p>
    <w:p w14:paraId="027B0901" w14:textId="45150D4E" w:rsidR="00A6056F" w:rsidRPr="00A6056F" w:rsidRDefault="000854A2" w:rsidP="00A6056F">
      <w:pPr>
        <w:spacing w:after="0" w:line="20" w:lineRule="atLeast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eastAsia="ko-KR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เมื่อศึกษาลงในรายละเอียดพบว่าความผูกพันต่อองค์กรด้าน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>สัมพันธภาพ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>และด้าน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>ความก้าวหน้าในงาน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>ส่งผลต่อการพูดถึงองค์กรในแง่ดี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lang w:eastAsia="ko-KR"/>
        </w:rPr>
        <w:t>(Say)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lang w:eastAsia="ko-KR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ความผูกพันต่อองค์กรด้านความต้องการพื้นฐาน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>สัมพันธภาพ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>และด้าน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>ความก้าวหน้าในงาน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>ส่งผลต่อความอยากอยู่กับองค์กร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lang w:eastAsia="ko-KR"/>
        </w:rPr>
        <w:t>(Stay)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lang w:eastAsia="ko-KR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>และ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ด้านความต้องการพื้นฐาน</w:t>
      </w:r>
      <w:r w:rsidR="00C445FB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และด้าน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>สัมพันธภาพ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>ส่งผลต่อความพยายามในการทำงานอย่างเต็มที่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lang w:eastAsia="ko-KR"/>
        </w:rPr>
        <w:t>(Strive)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lang w:eastAsia="ko-KR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>อย่างมีนัยสำคัญทางสถิติที่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ko-KR"/>
        </w:rPr>
        <w:t>0.05</w:t>
      </w:r>
      <w:r w:rsidR="00A6056F">
        <w:rPr>
          <w:rFonts w:ascii="TH SarabunPSK" w:eastAsia="Batang" w:hAnsi="TH SarabunPSK" w:cs="TH SarabunPSK"/>
          <w:b/>
          <w:bCs/>
          <w:color w:val="000000" w:themeColor="text1"/>
          <w:sz w:val="32"/>
          <w:szCs w:val="32"/>
        </w:rPr>
        <w:br w:type="page"/>
      </w:r>
    </w:p>
    <w:p w14:paraId="60C1AC36" w14:textId="2DB7E28D" w:rsidR="000854A2" w:rsidRPr="000854A2" w:rsidRDefault="000854A2" w:rsidP="00B47C3E">
      <w:pPr>
        <w:spacing w:after="0" w:line="20" w:lineRule="atLeast"/>
        <w:ind w:firstLine="720"/>
        <w:contextualSpacing/>
        <w:jc w:val="thaiDistribute"/>
        <w:rPr>
          <w:rFonts w:ascii="TH SarabunPSK" w:eastAsia="Batang" w:hAnsi="TH SarabunPSK" w:cs="TH SarabunPSK"/>
          <w:b/>
          <w:bCs/>
          <w:color w:val="000000" w:themeColor="text1"/>
          <w:sz w:val="32"/>
          <w:szCs w:val="32"/>
        </w:rPr>
      </w:pPr>
      <w:r w:rsidRPr="000854A2">
        <w:rPr>
          <w:rFonts w:ascii="TH SarabunPSK" w:eastAsia="Batang" w:hAnsi="TH SarabunPSK" w:cs="TH SarabunPSK"/>
          <w:b/>
          <w:bCs/>
          <w:color w:val="000000" w:themeColor="text1"/>
          <w:sz w:val="32"/>
          <w:szCs w:val="32"/>
        </w:rPr>
        <w:t>2.</w:t>
      </w:r>
      <w:r w:rsidRPr="00A6056F">
        <w:rPr>
          <w:rFonts w:ascii="TH SarabunPSK" w:eastAsia="Batang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 w:hint="cs"/>
          <w:b/>
          <w:bCs/>
          <w:color w:val="000000" w:themeColor="text1"/>
          <w:sz w:val="32"/>
          <w:szCs w:val="32"/>
          <w:cs/>
        </w:rPr>
        <w:t>อภิปรายผล</w:t>
      </w:r>
    </w:p>
    <w:p w14:paraId="00F88AAF" w14:textId="7046B293" w:rsidR="000854A2" w:rsidRPr="000854A2" w:rsidRDefault="000854A2" w:rsidP="00B47C3E">
      <w:pPr>
        <w:spacing w:after="0" w:line="20" w:lineRule="atLeast"/>
        <w:ind w:firstLine="993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2.1</w:t>
      </w:r>
      <w:r w:rsidRPr="00A6056F">
        <w:rPr>
          <w:rFonts w:ascii="TH SarabunPSK" w:eastAsia="Batang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พฤติกรรมการทำงานจำแนกตามปัจจัยส่วน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บุคคลของพนักงานบริษัทแห่งหนึ่งในเขตกิ่งแก้วจังหวัดสมุทรปราการ</w:t>
      </w:r>
    </w:p>
    <w:p w14:paraId="59ED00BD" w14:textId="3141D189" w:rsidR="000854A2" w:rsidRPr="000854A2" w:rsidRDefault="000854A2" w:rsidP="00C445FB">
      <w:pPr>
        <w:spacing w:after="0" w:line="20" w:lineRule="atLeast"/>
        <w:ind w:firstLine="1418"/>
        <w:contextualSpacing/>
        <w:jc w:val="thaiDistribute"/>
        <w:rPr>
          <w:rFonts w:ascii="TH SarabunPSK" w:eastAsia="Batang" w:hAnsi="TH SarabunPSK" w:cs="TH SarabunPSK"/>
          <w:b/>
          <w:bCs/>
          <w:color w:val="000000" w:themeColor="text1"/>
          <w:sz w:val="32"/>
          <w:szCs w:val="32"/>
          <w:cs/>
        </w:rPr>
      </w:pP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ผลการศึกษาในภาพรวมพบว่าปัจจัยส่วนบุคคลด้าน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เพศ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อายุ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สถานภาพและระดับการศึกษา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มีพฤติกรรมการทำงานที่ต่างกัน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สามารถอธิบายได้ว่า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ปัจจัยส่วนบุคคลที่แตกต่างส่งผลให้พนักงาน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ทัศนคติ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แรงจูงใจ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ความรับผิดชอบ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และประสิทธิภาพในการปฏิบัติงานที่แตกต่างกัน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โดยเพศที่ต่างกัน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มีแนวโน้ม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ความสนใจหรือประสิทธิภาพงานที่แตกต่างกันในแต่ละสายงาน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อายุ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ส่งผลต่อทัศนคติ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ความกระตือรือร้น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และการปรับตัวเข้ากับเทคโนโลยีใหม่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ๆ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สถานภาพสมรส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ส่งผลต่อความรับผิดชอบและความมั่นคงในตำแหน่งงาน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ส่วนร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ะดับการศึกษา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ส่งผลต่อความรู้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ความสามารถ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ศักยภาพในการเรียนรู้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และการตัดสินใจในการทำงาน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ณัฏฐพันธ์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เขจรนันท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์,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2551)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74423018" w14:textId="121D79F0" w:rsidR="000854A2" w:rsidRPr="000854A2" w:rsidRDefault="000854A2" w:rsidP="00B47C3E">
      <w:pPr>
        <w:spacing w:after="0" w:line="20" w:lineRule="atLeast"/>
        <w:ind w:firstLine="1418"/>
        <w:jc w:val="thaiDistribute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เพศ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ที่ต่างกัน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มีพฤติกรรมการทำงานที่แตกต่างกันสอดคล้องงานของ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กิตยาภรณ์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คงสอนมาน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และคณะ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2564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)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ศึกษาปัจจัยที่ส่งผลต่อพฤติกรรมการทำงานของพนักงานบริษัทเอกชนแห่งหนึ่งในเขตกรุงเทพมหานคร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เนื่องจาก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งานส่วนใหญ่ของบริษัทแห่งนี้เป็นงานเกี่ยวกับการให้บริการด้าน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เครือข่ายโทรคมนาคม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และดูแลให้บริการทั้งระบบและให้คำแนะนำการใช้งาน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จากลักษณะงานดังกล่าวอาจจะเหมาะสมกับพนักงานเพศชายมากกว่าเพศหญิงจึงมีพฤติกรรมที่แตกต่างกัน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2A3C016E" w14:textId="3AC95843" w:rsidR="000854A2" w:rsidRPr="000854A2" w:rsidRDefault="000854A2" w:rsidP="00B47C3E">
      <w:pPr>
        <w:spacing w:after="0" w:line="20" w:lineRule="atLeast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อายุ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ที่ต่างกัน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มีพฤติกรรมการทำงานที่แตกต่างกัน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สอดคล้องกับทฤษฎีแรงจูงใจของ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Maslow’s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(1943)</w:t>
      </w:r>
      <w:hyperlink r:id="rId10" w:history="1">
        <w:r w:rsidRPr="00A6056F">
          <w:rPr>
            <w:rFonts w:ascii="TH SarabunPSK" w:eastAsia="EucrosiaUPC" w:hAnsi="TH SarabunPSK" w:cs="TH SarabunPSK" w:hint="cs"/>
            <w:color w:val="000000" w:themeColor="text1"/>
            <w:kern w:val="0"/>
            <w:sz w:val="32"/>
            <w:szCs w:val="32"/>
            <w:cs/>
            <w14:ligatures w14:val="none"/>
          </w:rPr>
          <w:t xml:space="preserve"> </w:t>
        </w:r>
        <w:r w:rsidRPr="000854A2">
          <w:rPr>
            <w:rFonts w:ascii="TH SarabunPSK" w:eastAsia="EucrosiaUPC" w:hAnsi="TH SarabunPSK" w:cs="TH SarabunPSK" w:hint="cs"/>
            <w:color w:val="000000" w:themeColor="text1"/>
            <w:kern w:val="0"/>
            <w:sz w:val="32"/>
            <w:szCs w:val="32"/>
            <w:cs/>
            <w14:ligatures w14:val="none"/>
          </w:rPr>
          <w:t>กล่าวว่า</w:t>
        </w:r>
        <w:r w:rsidRPr="00A6056F">
          <w:rPr>
            <w:rFonts w:ascii="TH SarabunPSK" w:eastAsia="EucrosiaUPC" w:hAnsi="TH SarabunPSK" w:cs="TH SarabunPSK" w:hint="cs"/>
            <w:color w:val="000000" w:themeColor="text1"/>
            <w:kern w:val="0"/>
            <w:sz w:val="32"/>
            <w:szCs w:val="32"/>
            <w:cs/>
            <w14:ligatures w14:val="none"/>
          </w:rPr>
          <w:t xml:space="preserve"> </w:t>
        </w:r>
        <w:r w:rsidRPr="000854A2">
          <w:rPr>
            <w:rFonts w:ascii="TH SarabunPSK" w:eastAsia="EucrosiaUPC" w:hAnsi="TH SarabunPSK" w:cs="TH SarabunPSK" w:hint="cs"/>
            <w:color w:val="000000" w:themeColor="text1"/>
            <w:kern w:val="0"/>
            <w:sz w:val="32"/>
            <w:szCs w:val="32"/>
            <w:cs/>
            <w14:ligatures w14:val="none"/>
          </w:rPr>
          <w:t>พนักงานอายุน้อยมักมุ่งหาความมั่นคงและโอกาสเติบโต</w:t>
        </w:r>
        <w:r w:rsidRPr="00A6056F">
          <w:rPr>
            <w:rFonts w:ascii="TH SarabunPSK" w:eastAsia="EucrosiaUPC" w:hAnsi="TH SarabunPSK" w:cs="TH SarabunPSK" w:hint="cs"/>
            <w:color w:val="000000" w:themeColor="text1"/>
            <w:kern w:val="0"/>
            <w:sz w:val="32"/>
            <w:szCs w:val="32"/>
            <w:cs/>
            <w14:ligatures w14:val="none"/>
          </w:rPr>
          <w:t xml:space="preserve"> </w:t>
        </w:r>
        <w:r w:rsidRPr="000854A2">
          <w:rPr>
            <w:rFonts w:ascii="TH SarabunPSK" w:eastAsia="EucrosiaUPC" w:hAnsi="TH SarabunPSK" w:cs="TH SarabunPSK" w:hint="cs"/>
            <w:color w:val="000000" w:themeColor="text1"/>
            <w:kern w:val="0"/>
            <w:sz w:val="32"/>
            <w:szCs w:val="32"/>
            <w:cs/>
            <w14:ligatures w14:val="none"/>
          </w:rPr>
          <w:t>พนักงานอายุมากมักมองหาความมั่นคง</w:t>
        </w:r>
        <w:r w:rsidRPr="00A6056F">
          <w:rPr>
            <w:rFonts w:ascii="TH SarabunPSK" w:eastAsia="EucrosiaUPC" w:hAnsi="TH SarabunPSK" w:cs="TH SarabunPSK" w:hint="cs"/>
            <w:color w:val="000000" w:themeColor="text1"/>
            <w:kern w:val="0"/>
            <w:sz w:val="32"/>
            <w:szCs w:val="32"/>
            <w:cs/>
            <w14:ligatures w14:val="none"/>
          </w:rPr>
          <w:t xml:space="preserve"> </w:t>
        </w:r>
        <w:r w:rsidRPr="000854A2">
          <w:rPr>
            <w:rFonts w:ascii="TH SarabunPSK" w:eastAsia="EucrosiaUPC" w:hAnsi="TH SarabunPSK" w:cs="TH SarabunPSK" w:hint="cs"/>
            <w:color w:val="000000" w:themeColor="text1"/>
            <w:kern w:val="0"/>
            <w:sz w:val="32"/>
            <w:szCs w:val="32"/>
            <w:cs/>
            <w14:ligatures w14:val="none"/>
          </w:rPr>
          <w:t>ความภาคภูมิใจ</w:t>
        </w:r>
        <w:r w:rsidRPr="00A6056F">
          <w:rPr>
            <w:rFonts w:ascii="TH SarabunPSK" w:eastAsia="EucrosiaUPC" w:hAnsi="TH SarabunPSK" w:cs="TH SarabunPSK" w:hint="cs"/>
            <w:color w:val="000000" w:themeColor="text1"/>
            <w:kern w:val="0"/>
            <w:sz w:val="32"/>
            <w:szCs w:val="32"/>
            <w:cs/>
            <w14:ligatures w14:val="none"/>
          </w:rPr>
          <w:t xml:space="preserve"> </w:t>
        </w:r>
        <w:r w:rsidRPr="000854A2">
          <w:rPr>
            <w:rFonts w:ascii="TH SarabunPSK" w:eastAsia="EucrosiaUPC" w:hAnsi="TH SarabunPSK" w:cs="TH SarabunPSK" w:hint="cs"/>
            <w:color w:val="000000" w:themeColor="text1"/>
            <w:kern w:val="0"/>
            <w:sz w:val="32"/>
            <w:szCs w:val="32"/>
            <w:cs/>
            <w14:ligatures w14:val="none"/>
          </w:rPr>
          <w:t>และการยอมรับ</w:t>
        </w:r>
        <w:r w:rsidRPr="00A6056F">
          <w:rPr>
            <w:rFonts w:ascii="TH SarabunPSK" w:eastAsia="EucrosiaUPC" w:hAnsi="TH SarabunPSK" w:cs="TH SarabunPSK" w:hint="cs"/>
            <w:color w:val="000000" w:themeColor="text1"/>
            <w:kern w:val="0"/>
            <w:sz w:val="32"/>
            <w:szCs w:val="32"/>
            <w:cs/>
            <w14:ligatures w14:val="none"/>
          </w:rPr>
          <w:t xml:space="preserve"> </w:t>
        </w:r>
        <w:r w:rsidRPr="000854A2">
          <w:rPr>
            <w:rFonts w:ascii="TH SarabunPSK" w:eastAsia="EucrosiaUPC" w:hAnsi="TH SarabunPSK" w:cs="TH SarabunPSK" w:hint="cs"/>
            <w:color w:val="000000" w:themeColor="text1"/>
            <w:kern w:val="0"/>
            <w:sz w:val="32"/>
            <w:szCs w:val="32"/>
            <w:cs/>
            <w14:ligatures w14:val="none"/>
          </w:rPr>
          <w:t>ของลำดับความต้องการส่งผลให้พฤติกรรมการทำงานแตกต่างกัน</w:t>
        </w:r>
      </w:hyperlink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B0FA46A" w14:textId="404A9AF0" w:rsidR="000854A2" w:rsidRPr="000854A2" w:rsidRDefault="000854A2" w:rsidP="00B47C3E">
      <w:pPr>
        <w:spacing w:after="0" w:line="20" w:lineRule="atLeast"/>
        <w:ind w:firstLine="1418"/>
        <w:jc w:val="thaiDistribute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สถานภาพ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ที่ต่างกันมีพฤติกรรม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การทำงานที่แตกต่างกัน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สอดคล้องงานของ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สุพิชญา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อรุณวงศ์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(2550)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ศึกษาความสัมพันธ์ระหว่างบุคลิกภาพ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ปัจจัยจูงใจ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และความผูกพันต่อองค์กร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และความผูกพันต่อองค์กรที่มีผลต่อพฤติกรรมการทำงานของพนักงานบริษัท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วิศวกรรม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จำกัด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เนื่องจาก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พนักงานที่มีสถานภาพแตกต่างกันมีพฤติกรรมการทำงานโดยรวม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แตกต่างกัน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โดยพนักงานที่มีสถานภาพ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สมรส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มีพฤติกรรมด้านการลาออกจากงานเท่าเดิม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และพนักงานที่มีสถานภาพโสดมีพฤติกรรมการทำงานด้านการลาออกจากงานเพิ่มขึ้น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และเบญจมาภรณ์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มะวิญธร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(2545)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ศึกษาแรงจูงใจในการปฏิบัติงานของพนักงานสายโรงงานรังสิต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บริษัท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ไทยน้ำทิพย์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จำกัด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พบว่า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พนักงานที่สมรสแล้วมีแรงจูงใจในการปฏิบัติงานมากกว่าที่เป็นโสดจึงส่งผลทำให้มีความพยายาม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ในการทำงานและไม่ลาออกจากงานมากว่าพนักงานที่มีสถานภาพโสด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02234CFB" w14:textId="355475E0" w:rsidR="000854A2" w:rsidRPr="000854A2" w:rsidRDefault="000854A2" w:rsidP="00B47C3E">
      <w:pPr>
        <w:spacing w:after="0" w:line="20" w:lineRule="atLeast"/>
        <w:ind w:firstLine="1418"/>
        <w:jc w:val="thaiDistribute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ระดับการศึกษา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ที่ต่างกันมีพฤติกรรม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การทำงานที่แตกต่างกัน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ไม่สอดคล้องกับ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อุไรวรรณ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บุญวรรณ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(2551)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ศึกษาปัจจัยที่มีผลต่อพฤติกรรมการทำงานของพนักงานบริษัท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เทเล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อิโฟ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มีเดีย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จำกัด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(มหาชน)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เนื่องจากการศึกษาในครั้งนี้กลุ่มตัวอย่างส่วนใหญ่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มีการศึกษาระดับปริญญาตรี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อาจมีการแสดงออกในพฤติกรรมการทำงานไม่ต่างกัน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1F4CDDD3" w14:textId="46904A26" w:rsidR="000854A2" w:rsidRPr="000854A2" w:rsidRDefault="000854A2" w:rsidP="00C445FB">
      <w:pPr>
        <w:spacing w:after="0" w:line="20" w:lineRule="atLeast"/>
        <w:ind w:firstLine="1418"/>
        <w:jc w:val="thaiDistribute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ส่วนระยะเวลาในการทำงาน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ที่ต่างกัน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มีพฤติกรรมการทำงานที่ไม่แตกต่างกัน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สะท้อนถึง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การบริหารงานองค์กรที่เป็นบริษัทในเครือของกลุ่มอุตสาหกรรมจากประเทศญี่ปุ่น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ที่มีการกำหนดนโยบาย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การบริหารงาน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และวิธีการปฏิบัติงานจากบริษัทแม่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ดังนั้นระบบการบริหารงานในองค์กรจึงเป็นมาตรฐานเดียวกันทั้งองค์กร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สอดคล้องกับทฤษฎีความ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หวังที่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กล่าวว่าพฤติกรรมการทำงานของบุคคลขึ้นอยู่กับแรงจูงใจ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จากความคาดหวังว่าความพยายามนำไปสู่ผลสำเร็จและรางวัลที่ต้องการ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ดังนั้นหากพนักงานทุกช่วงอายุงาน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มีแรงจูงใจและการรับรู้โอกาสความสำเร็จที่ใกล้เคียงกันก็จะทำให้พฤติกรรมการทำงานไม่แตกต่างกัน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Vroom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,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1964)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รวมทั้งกลุ่มตัวอย่างที่ศึกษาส่วนใหญ่เป็นพนักงานที่มีอายุงานน้อยกว่า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3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ปี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อาจทำให้พนักงาน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มีพฤติกรรมการทำงานที่ไม่แตกต่างกัน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62E6BAAC" w14:textId="1B993A78" w:rsidR="000854A2" w:rsidRPr="000854A2" w:rsidRDefault="000854A2" w:rsidP="00B47C3E">
      <w:pPr>
        <w:spacing w:after="0" w:line="20" w:lineRule="atLeast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2.2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ผูกพันต่อองค์กรจำแนกตามปัจจัยส่วนบุคคลของพนักงานบริษัทแห่งหนึ่งในเขตกิ่งแก้วจังหวัดสมุทรปราการ</w:t>
      </w:r>
    </w:p>
    <w:p w14:paraId="48945337" w14:textId="24723C6B" w:rsidR="000854A2" w:rsidRPr="000854A2" w:rsidRDefault="000854A2" w:rsidP="00B47C3E">
      <w:pPr>
        <w:spacing w:after="0" w:line="20" w:lineRule="atLeast"/>
        <w:ind w:firstLine="1418"/>
        <w:jc w:val="thaiDistribute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ผลการศึกษาพบว่า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ระดับการศึกษา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ที่ต่างกันมีความผูกพันต่อองค์กรที่แตกต่างกันสอดคล้องกับงานของ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สุวิรดา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อนันตสิน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และสุดาภรณ์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อรุณดี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(2559)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ศึกษาความผูกพันต่อองค์กรของพนักงานฝ่ายสนับสนุนและฝ่ายปฏิบัติการประจำสำนักงานบริษัท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พรอพเพอร์ตี้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แคร์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เซอร์วิสเซส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(ประเทศไทย)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จำกัด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(สำนักงานใหญ่)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ทั้งนี้อาจเป็นเพราะว่า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พนักงานที่มีระดับการศึกษาสูงมักมีความเชื่อว่าสามารถหางานใหม่ได้ง่าย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ความผูกพันต่อองค์กรจึงแตกต่างกัน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</w:p>
    <w:p w14:paraId="0103ED0C" w14:textId="750FDAB8" w:rsidR="000854A2" w:rsidRPr="000854A2" w:rsidRDefault="000854A2" w:rsidP="00C445FB">
      <w:pPr>
        <w:spacing w:after="0" w:line="20" w:lineRule="atLeast"/>
        <w:ind w:firstLine="1418"/>
        <w:jc w:val="thaiDistribute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นอกจากนี้พบว่า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เพศ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อายุ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สถานภาพ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และระยะเวลาในการทำงาน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ที่ต่างกันมีความผูกพัน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ต่อองค์กรที่ไม่แตกต่าง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อันเนื่องมาจากค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วามผูกพันองค์กรเป็นเรื่องของการแลกเปลี่ยน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สิ่งที่พนักงานได้รับ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จากองค์กร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เป็น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การตอบสนองความต้องการ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ของพนักงาน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โดย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ปัจจัยส่วนบุคคลเป็นข้อแตกต่างทางกายภาพ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หรือสถานะ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ดังนั้นมีความเป็นไปได้ที่ปัจจัยส่วนบุคคลที่ต่างกันมีความผูกพันต่อองค์กรที่ไม่แตกต่าง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สอดคล้องกับทฤษฎีแรงจูงใจ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Herzberg,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1959)</w:t>
      </w:r>
      <w:r w:rsidR="00CC6114"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กล่าวว่า</w:t>
      </w:r>
      <w:r w:rsidR="00CC6114"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แรงจูงใจและการรักษาพนักงานของ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Herzberg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ที่แบ่งปัจจัย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เป็นแรงจูงใจและปัจจัยคงสภาพ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หากองค์กรจัดการทั้งสองด้านได้ดี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ไม่ว่าพนักงานจะอยู่มานานหรือไม่พวกเขาจะมีความพึงพอใจและพฤติกรรมการทำงานใกล้เคียงกัน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0EA9983D" w14:textId="01457410" w:rsidR="000854A2" w:rsidRPr="000854A2" w:rsidRDefault="000854A2" w:rsidP="00B47C3E">
      <w:pPr>
        <w:spacing w:after="0" w:line="20" w:lineRule="atLeast"/>
        <w:ind w:firstLine="1418"/>
        <w:jc w:val="thaiDistribute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เพศ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อายุ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สถานภาพ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และระยะเวลาในการทำงาน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ที่ต่างกันมีความผูกพันต่อองค์กรที่ไม่แตกต่างกันสอดคล้องกับกับ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สุพิชฌาย์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ลิ้มตระกูลไทย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และประสพชัย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พสุนนท์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(2561)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ศึกษาปัจจัยที่มีผลต่อความผูกพันต่อองค์กรของครูในโรงเรียนเอกชนแห่งหนึ่ง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เป็นเพราะการบริหารทรัพยากรมนุษย์การส่งเสริมและพัฒนาบุคลากรในด้านการทำงาน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การตอบสนองความต้องการของบุคลการ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สวัสดิการที่องค์กรจัดให้ทำให้บุคลากร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มีความพึงพอใจ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เหตุผลดังกล่าวทำให้บุคลากรครูที่มี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เพศ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อายุ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สถานภาพสมรส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ระยะเวลาในการปฏิบัติงาน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ที่โรงเรียน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ต่างกันมีความผูกพันต่อองค์กรไม่แตกต่างกัน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1B421C74" w14:textId="7C46BAB4" w:rsidR="000854A2" w:rsidRPr="000854A2" w:rsidRDefault="000854A2" w:rsidP="00B47C3E">
      <w:pPr>
        <w:spacing w:after="0" w:line="20" w:lineRule="atLeast"/>
        <w:ind w:firstLine="1418"/>
        <w:jc w:val="thaiDistribute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อายุและระยะเวลาในการทำงานที่ต่างกันมีความผูกพันต่อองค์กรที่ไม่แตกต่างกัน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ไม่สอดคล้องกับการศึกษาของ</w:t>
      </w:r>
      <w:r w:rsidR="00CC6114"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ภัทราพรรณ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แซ่ตั้ง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และประสพชัย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พสุนนท์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(2558)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ที่พบว่า</w:t>
      </w:r>
      <w:r w:rsidR="00C445FB"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ผู้ที่มีอายุมาก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ทำงานมานาน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จะมีความผูกพันต่อองค์กรสูง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จากการ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ศึกษาเรื่องความสัมพันธ์ของการเปลี่ยนแปลงองค์กรและความผูกพันต่อองค์กรกับความสุขในการทำงาน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ของพนักงาน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กรณีศึกษาธนาคารกรุงไทย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จำกัด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(มหาชน)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ในเขตกรุงเทพมหานครและปริมณฑล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เป็นเพราะว่าบริบทของธนาคารเป็นสถาบันการเงินที่มีชื่อเสียง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มีการจัดการความก้าวหน้าในตำแหน่งงาน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การปริหารผลการปฏิบัติงานที่เป็นระบบ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การจัดการด้านสวัสดิการที่ดี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และผลกำไรจากการบริหารงานที่จัดสรรให้กับพนักงาน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ในรูปแบบของการขึ้นเงินเดือนหรือการจ่ายโบนัสประจำปีที่สูง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ส่งผลทำให้พนักงานที่มีอายุและมีระยะเวลาในการทำงานที่มาก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มีความผูกผันต่อองค์กร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ส่วนกลุ่มตัวอย่างที่ศึกษานั้น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ร้อยละ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65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เป็นพนักงานที่ระยะเวลาในการทำงานน้อยกว่า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3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ปี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อาจยังได้รับผลตอบแทนหรือโอกาส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ในความก้าวหน้าในงานในระดับที่ยังไม่มากพอที่จะส่งผลต่อความผูกพันต่อองค์กร</w:t>
      </w:r>
    </w:p>
    <w:p w14:paraId="524A4746" w14:textId="01A0A36D" w:rsidR="000854A2" w:rsidRPr="000854A2" w:rsidRDefault="000854A2" w:rsidP="00B47C3E">
      <w:pPr>
        <w:spacing w:after="0" w:line="20" w:lineRule="atLeast"/>
        <w:ind w:firstLine="993"/>
        <w:jc w:val="thaiDistribute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2.3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อิทธิพลของความผูกพันต่อองค์กรที่มีต่อพฤติกรรมในการทำงานของพนักงานบริษัทแห่งหนึ่ง</w:t>
      </w:r>
      <w:r w:rsidR="00C445FB"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ในเขตกิ่งแก้วจังหวัดสมุทรปราการ</w:t>
      </w:r>
    </w:p>
    <w:p w14:paraId="069D224F" w14:textId="2E5C1F97" w:rsidR="000854A2" w:rsidRPr="000854A2" w:rsidRDefault="000854A2" w:rsidP="00B47C3E">
      <w:pPr>
        <w:spacing w:after="0" w:line="20" w:lineRule="atLeast"/>
        <w:ind w:firstLine="1418"/>
        <w:jc w:val="thaiDistribute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ผลการศึกษาพบว่าความผูกพันต่อองค์กรด้านความต้องการพื้นฐานส่งผลต่อพฤติกรรมการทำงาน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สอดคล้องกับงานของ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ชุลีวรรณ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โชติวงษ์</w:t>
      </w:r>
      <w:r w:rsidR="00C445FB"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และคณะ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(2565)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ศึกษาปัจจัยด้านความคาดหวังของพนักงาน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ที่ส่งผลต่อความผูกพันต่อองค์การ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พบว่า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การมีอุปกรณ์ในการปฏิบัติงานที่เหมาะสมและเพียงพอต่อการทำงาน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ส่งผลให้พนักงานสามารถปฏิบัติงานได้อย่างราบรื่นและปลอดภัย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รวมทั้งพนการรับรู้ว่าการปฏิบัติงาน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มีความสะดวกสบายทำให้พนักงานอยากทำงานกับองค์กร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และสอดคล้องกับการศึกษาของ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บุศราคัม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รักท้วม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(2562)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พบว่า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สภาพแวดล้อมในสถานที่ทำงานเช่น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ห้องทำงานที่เหมาะสม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มีอุปกรณ์เครื่องใช้สำนักงานที่พร้อมใช้งาน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ห้องอาหารและห้องน้ำสะอาด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เพียงพอต่อการใช้งาน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และมีที่จอดรถที่เพียงพอและปลอดภัย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มีผลต่อความผูกพันต่อองค์กรของพนักงานโรงพยาบาลบางปะกอก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9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อินเตอร์เนชั่นแนล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05F8504B" w14:textId="76E0EA54" w:rsidR="00C445FB" w:rsidRPr="00A6056F" w:rsidRDefault="000854A2" w:rsidP="00C445FB">
      <w:pPr>
        <w:spacing w:after="0" w:line="20" w:lineRule="atLeast"/>
        <w:ind w:firstLine="1418"/>
        <w:jc w:val="thaiDistribute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ปัจจัยความผูกพันต่อองค์กร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ด้านสัมพันธภาพส่งผลต่อพฤติกรรมการทำงาน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สอดคล้องกับการ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ศึกษา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ของ</w:t>
      </w:r>
      <w:r w:rsidR="00C445FB"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กรรณิการ์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สิทธิชัย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และประสพชัย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พสุนนท์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2561)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พบว่า</w:t>
      </w:r>
      <w:r w:rsidR="00C445FB"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การได้รับคำชมหรือการยกย่อง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ในสิ่งที่ทำได้ดีนั้น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พบว่าเป็นหนึ่งสิ่งที่สร้างขวัญและกำลังใจให้กับพนักงานให้พนักงานมีแรงจูงใจในการทำงาน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โดยการที่หัวหน้างานให้คำชมพนักงานเมื่อพนักงานปฏิบัติหน้าที่ในการทำงานได้ดีเป็นสิ่งที่ช่วยกระตุ้นให้เกิดความสัมพันธ์ที่ดีในการทำงา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และสอดคล้องกับ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วรดา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เฮงอุดมทรัพย์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(2565)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ศึกษาปัจจัยด้านสัมพันธภาพส่งผลเชิงบวกต่อความผูกพันต่อองค์การของพนักงานเจเนอเรชั่นวายการไฟฟ้าส่วนภูมิภาคเขต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2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(ภาคกลาง)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จังหวัดชลบุรี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พบว่า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การทำงานร่วมกัน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การติดต่อสื่อสาร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การประสานงาน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และการแลกเปลี่ยนความคิดเห็น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ส่งเสริมให้พนักงานมีความผูกพันกับองค์การและช่วยให้องค์การบรรลุเป้าหมายอย่างมีประสิทธิภาพ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รวมทั้งการศึกษา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ของ</w:t>
      </w:r>
      <w:r w:rsidR="00CC6114"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คณากร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สุขคันธรักษ์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และชวนชื่น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อัคคะวณิชชา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(2560)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ศึกษาความสัมพันธ์ระหว่างพนักงานกับองค์การที่มีต่อความตั้งใจอยู่กับองค์การผ่านความผูกพันของพนักงา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พบว่าความสัมพันธ์ระหว่างพนักงานกับองค์การ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ทั้งด้านการยอมรับอำนาจซึ่งกันและกันและด้านความพึงพอใจ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มีอิทธิพลเชิงบวกต่อความผูกพันต่อองค์การ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อีกทั้งความผูกพันของพนักงานยังส่งผลเชิงบวกต่อความตั้งใจที่จะอยู่กับองค์การอีกด้วย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และสิทธิศักดิ์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มณีฉาย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(2561)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ศึกษาเรื่อง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ปัจจัยที่มีผลต่อความผูกพันต่อองค์การของพนักงานสายงานเทคโนโลยีธนาคารกรุงไทยสำนักงานใหญ่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พบว่า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ปัจจัยด้านความรู้สึกว่าตนเองมีความสำคัญต่อองค์การความรู้สึกว่าองค์การเป็นที่พึ่งพาได้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และด้านความสัมพันธ์กับเพื่อน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มีผลต่อความผูกพันต่อองค์การของพนักงาน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3F66C21B" w14:textId="5FD10257" w:rsidR="000854A2" w:rsidRPr="000854A2" w:rsidRDefault="000854A2" w:rsidP="00C445FB">
      <w:pPr>
        <w:spacing w:after="0" w:line="20" w:lineRule="atLeast"/>
        <w:ind w:firstLine="1418"/>
        <w:jc w:val="thaiDistribute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ปัจจัยความผูกพันต่อองค์กรด้าน</w:t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ความก้าวหน้าในงาน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ส่งผล</w:t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ต่อพฤติกรรมการทำงาน</w:t>
      </w:r>
      <w:r w:rsidR="00C445FB" w:rsidRPr="00A6056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อย่างมีนัยสำคัญทางสถิติ</w:t>
      </w:r>
      <w:r w:rsidRPr="00A6056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เนื่องจากความก้าวหน้าในงานเป็นการได้รับ</w:t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การยอมรับและการให้อำนาจในการทำงาน</w:t>
      </w:r>
      <w:r w:rsidRPr="00A6056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อัน</w:t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ส่งผลต่อความผูกพัน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ต่อองค์กร</w:t>
      </w:r>
      <w:r w:rsidRPr="00A6056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กรณ์ธนัญ</w:t>
      </w:r>
      <w:r w:rsidRPr="00A6056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กิมศุก</w:t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,</w:t>
      </w:r>
      <w:r w:rsidRPr="00A6056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2563)</w:t>
      </w:r>
      <w:r w:rsidRPr="00A6056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รวมทั้ง</w:t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พนักงานที่มีโอกาสก้าวหน้าจะเกิด</w:t>
      </w:r>
      <w:r w:rsidR="00C445FB" w:rsidRPr="00A6056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ความผูกพันต่อองค์กร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และส่งผลต่อพฤติกรรมการทำงาน</w:t>
      </w:r>
      <w:r w:rsidRPr="00A6056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กิตยาภรณ์</w:t>
      </w:r>
      <w:r w:rsidRPr="00A6056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คงสอนมาน</w:t>
      </w:r>
      <w:r w:rsidR="00C445FB" w:rsidRPr="00A6056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และคณะ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,</w:t>
      </w:r>
      <w:r w:rsidRPr="00A6056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2564)</w:t>
      </w:r>
      <w:r w:rsidRPr="00A6056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สอดคล้องกับการศึกษาของ</w:t>
      </w:r>
      <w:r w:rsidRPr="00A6056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ปราโมช</w:t>
      </w:r>
      <w:r w:rsidRPr="00A6056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ธรรมกรณ์</w:t>
      </w:r>
      <w:r w:rsidR="00C445FB" w:rsidRPr="00A6056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และคณะ</w:t>
      </w:r>
      <w:r w:rsidRPr="00A6056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(2565)</w:t>
      </w:r>
      <w:r w:rsidRPr="00A6056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ที่</w:t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พบว่า</w:t>
      </w:r>
      <w:r w:rsidR="00C445FB" w:rsidRPr="00A6056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ปัจจัยแรงจูงใจในการทำงานด้า</w:t>
      </w:r>
      <w:r w:rsidRPr="000854A2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</w:t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ความก้าวหน้า</w:t>
      </w:r>
      <w:r w:rsidR="00C445FB" w:rsidRPr="00A6056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ในหน้าที่การทำงานส่งผลต่อประสิทธิภาพในการทำงานของพนักงาน</w:t>
      </w:r>
      <w:r w:rsidRPr="00A6056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660B5DF2" w14:textId="143ACB46" w:rsidR="00CC6114" w:rsidRDefault="000854A2" w:rsidP="00A6056F">
      <w:pPr>
        <w:spacing w:after="0" w:line="20" w:lineRule="atLeast"/>
        <w:ind w:firstLine="1418"/>
        <w:jc w:val="thaiDistribute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ขณะที่ปัจจัยความผูกพันต่อองค์กรด้านการสนับสนุนทางการบริหารที่ผู้ตอบแบบสอบถาม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ให้ความคิดเห็นที่มีค่าเฉลี่ยสูงที่สุด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เมื่อเทียบกับค่าเฉลี่ยของด้าน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สัมพันธภาพ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ความต้องการพื้นฐาน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และความก้าวหน้าในงาน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นั้น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ผลการศึกษาพบว่า</w:t>
      </w:r>
      <w:r w:rsidR="00C445FB"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การสนับสนุนทางการบริหารไม่ส่งผลต่อพฤติกรรมการทำงานอย่างมีนัยสำคัญ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าจเป็นเพราะว่าผู้ตอบแบบสอบถามไม่ได้มาจากฝ่ายงานใดฝ่ายงานหนึ่งรวมทั้งไม่ได้มีตำแหน่งงานในระดับระดับเดียวกั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เป็นไปได้ว่าพฤติกรรมการทำงานอาจสะท้อน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การพูดถึงองค์กรในแง่ดี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ความอยากอยู่กับองค์กร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ความพยายามในการทำงานอย่างเต็ม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มีการแสดงออกทางพฤติกรรมแตกต่างกันออกไป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สอดคล้องกับงานของ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Eisenberger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et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al.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1986)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พบว่า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การสนับสนุนจากหัวหน้างานเป็นปัจจัยที่ก่อให้เกิดการรับรู้</w:t>
      </w:r>
      <w:r w:rsidR="00C445FB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การสนับสนุนจากองค์กร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โดยระดับการสนับสนุนจากหัวหน้างานและจากองค์กรมักขึ้นอยู่กับสถานะหรือบทบาทรูปแบบองค์กรและบทบาทของหัวหน้างานภายในองค์กร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รวมทั้งสอดคล้องกับ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วิทยา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ใฝ่ใจดี</w:t>
      </w:r>
      <w:r w:rsidR="00C445FB"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และคณะ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(2566)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พบว่า</w:t>
      </w:r>
      <w:r w:rsidR="00C445FB"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ปัจจัยส่งเสริมความผูกพันองค์กรด้านผู้บังคับบัญชาส่งผลต่อความผูกพันองค์กร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ขณะที่ด้าน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ผู้บริหารระดับสูงไม่ส่งผลต่อความผูกพันองค์กร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ผลการศึกษาไม่สอดคล้องกับ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ชาลิดา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รักเจริญ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(256</w:t>
      </w:r>
      <w:r w:rsidR="00CC6114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6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)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ศึกษาอิทธิพล</w:t>
      </w:r>
      <w:r w:rsidR="00CC6114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องการรับรู้การสนับสนุนจากองค์การและจากผู้บังคับบัญชาและความผูกพันต่อองค์การที่ส่งผลต่อการปฏิบัติงานตามบทบาทหน้าที่ของพนักงานในสำนักงานสรรพากรแห่งหนึ่ง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ด้วยผู้บังคับบัญชาในองค์กรให้ความเท่าเทียมกับพนักงานทุกท่าน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ีกทั้งผู้บังคับบัญชายังเอาใจใส่การทำงานและคอยช่วยเหลือในการปฏิบัติงานให้สามารถดำเนินไปได้สำเร็จลุล่วง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สืบเนื่องจากจากบริบทของวัฒนธรรมองค์กรของกลุ่มตัวอย่างเป็นวัฒนธรรมการทำงาน</w:t>
      </w:r>
      <w:r w:rsidR="00CC6114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เป็นลักษณะของการเน้นผลสำเร็จของงาน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ต้องปฏิบัติตามคู่มือการปฏิบัติงานอย่างเคร่งครัดจึงขาดโอกาส</w:t>
      </w:r>
      <w:r w:rsidR="00CC6114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การได้ทำในสิ่งที่ตนเองอยากทำ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ผู้บังคับบัญชาใช้หลักการควบคุมมากกว่าการสนับสนุนอาจส่งผลทำให้</w:t>
      </w:r>
      <w:r w:rsidR="00CC6114"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ความผูกพันต่อองค์กรด้านการสนับสนุนทางการบริหารไม่ส่งผลต่อพฤติกรรมการทำงาน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23C71D51" w14:textId="77777777" w:rsidR="00A6056F" w:rsidRPr="00A6056F" w:rsidRDefault="00A6056F" w:rsidP="00A6056F">
      <w:pPr>
        <w:spacing w:after="0" w:line="20" w:lineRule="atLeast"/>
        <w:ind w:firstLine="1418"/>
        <w:jc w:val="thaiDistribute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</w:p>
    <w:p w14:paraId="6033AF9B" w14:textId="2194D711" w:rsidR="000854A2" w:rsidRPr="000854A2" w:rsidRDefault="000854A2" w:rsidP="00B47C3E">
      <w:pPr>
        <w:spacing w:after="0" w:line="20" w:lineRule="atLeast"/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Calibri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สรุปและข้อเสนอแนะ</w:t>
      </w:r>
    </w:p>
    <w:p w14:paraId="39E4BE73" w14:textId="40771CD8" w:rsidR="000854A2" w:rsidRPr="000854A2" w:rsidRDefault="000854A2" w:rsidP="00B47C3E">
      <w:pPr>
        <w:spacing w:after="0" w:line="20" w:lineRule="atLeast"/>
        <w:ind w:left="720"/>
        <w:jc w:val="thaiDistribute"/>
        <w:rPr>
          <w:rFonts w:ascii="TH SarabunPSK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>1.</w:t>
      </w:r>
      <w:r w:rsidRPr="00A6056F">
        <w:rPr>
          <w:rFonts w:ascii="TH SarabunPSK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สรุปผลการวิจัย</w:t>
      </w:r>
    </w:p>
    <w:p w14:paraId="176B2642" w14:textId="793F0256" w:rsidR="000854A2" w:rsidRPr="000854A2" w:rsidRDefault="000854A2" w:rsidP="00B47C3E">
      <w:pPr>
        <w:spacing w:after="0" w:line="20" w:lineRule="atLeast"/>
        <w:ind w:firstLine="1080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การวิจัยพบว่าผู้ตอบแบบสอบถาม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ส่วนใหญ่เป็นเพศชาย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มีอายุอยู่ในช่วงวัยผู้ใหญ่ตอนต้นหรือมี</w:t>
      </w:r>
      <w:r w:rsidRPr="000854A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อายุระหว่าง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25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-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34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ปี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มีสถานะโสด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และมีร</w:t>
      </w:r>
      <w:r w:rsidRPr="000854A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ะดับการศึกษาอย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ู่ใ</w:t>
      </w:r>
      <w:r w:rsidRPr="000854A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นระดับปริญญาตรีและสูงกว่า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นอกจากนี้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พนักงานส่วนหนึ่งมีประสบการณ์ทำงานกับบริษัทมากกว่า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3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ปี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เมื่อพิจารณาความผูกพันต่อองค์กร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พบว่า</w:t>
      </w:r>
      <w:r w:rsidR="00CC6114"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พนักงาน</w:t>
      </w:r>
      <w:r w:rsidR="00CC6114"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โดยรวมมีความผูกพันต่อองค์กรในระดับมาก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โดยด้านที่มีระดับความผูกพันมากที่สุด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คือการได้รับการสนับสนุนจากการบริหาร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รองลงมาคือความสัมพันธ์กับเพื่อนร่วมงาน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และความต้องการพื้นฐานของพนักงาน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CC6114"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และด้านความก้าวหน้าในงาน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ตามลำดับ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สำหรับพฤติกรรมการทำงานโดยรวม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พบว่าพนักงานมีพฤติกรรม</w:t>
      </w:r>
      <w:r w:rsidR="00CC6114"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การทำงานในระดับสูง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โดยด้านที่สูงที่สุดคือความพยายามทำงานอย่างเต็มที่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Strive)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รองลงมาคือการพูดถึงองค์กรในแง่ดี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(Say)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และความอยากอยู่กับองค์กร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(Stay)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ตามลำดับ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ผลการวิเคราะห์เมื่อจำแนกตามปัจจัย</w:t>
      </w:r>
      <w:r w:rsidR="00CC6114"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ส่วนบุคคล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พบว่าพฤติกรรมการทำงานแตกต่างกันตามเพศ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อายุ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สถานภาพ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และระดับการศึกษา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ส่วนพฤติกรรมการทำงานไม่แตกต่างตามระยะเวลาการทำงาน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ขณะที่ความผูกพันต่อองค์กรแตกต่างตามระดับการศึกษาเท่านั้น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นอกจากนี้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การวิเคราะห์ความสัมพันธ์ระหว่างความผูกพันต่อองค์กรกับพฤติกรรมการทำงาน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พบว่ามิติสำคัญ</w:t>
      </w:r>
      <w:r w:rsidR="00CC6114"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ของความผูกพันต่อองค์กรด้านความต้องการพื้นฐาน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ความสัมพันธ์กับผู้อื่น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และความก้าวหน้าในงาน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มีอิทธิพลต่อพฤติกรรมการทำงานของพนักงาน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ส่วน</w:t>
      </w:r>
      <w:r w:rsidRPr="000854A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การสนับสนุนทางการบริหาร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ไม่มีอิทธิพลต่อพฤติกรรมการทำงาน</w:t>
      </w:r>
      <w:r w:rsidR="00CC6114"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ของพนักงาน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การศึกษาบ่งชี้ว่าการสร้างความผูกพันในด้านความต้องการพื้นฐาน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ความสัมพันธ์กับผู้อื่น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CC6114"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และความก้าวหน้าในงานจะส่งเสริมให้พนักงานมีพฤติกรรมการทำงานที่ส่งผลต่อประสิทธิผลขององค์กร</w:t>
      </w:r>
      <w:r w:rsidRPr="00A6056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04A77BB6" w14:textId="3BE724AD" w:rsidR="000854A2" w:rsidRPr="000854A2" w:rsidRDefault="000854A2" w:rsidP="00B47C3E">
      <w:pPr>
        <w:spacing w:after="0" w:line="20" w:lineRule="atLeast"/>
        <w:ind w:firstLine="709"/>
        <w:jc w:val="thaiDistribute"/>
        <w:rPr>
          <w:rFonts w:ascii="TH SarabunPSK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>2.</w:t>
      </w:r>
      <w:r w:rsidRPr="00A6056F">
        <w:rPr>
          <w:rFonts w:ascii="TH SarabunPSK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ข้อเสนอแนะ</w:t>
      </w:r>
    </w:p>
    <w:p w14:paraId="28419E68" w14:textId="443A5D67" w:rsidR="000854A2" w:rsidRPr="000854A2" w:rsidRDefault="000854A2" w:rsidP="00B47C3E">
      <w:pPr>
        <w:spacing w:after="0" w:line="20" w:lineRule="atLeast"/>
        <w:ind w:firstLine="993"/>
        <w:jc w:val="thaiDistribut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  <w:t>2.1</w:t>
      </w:r>
      <w:r w:rsidRPr="00A6056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ข้อเสนอแนะเชิงนโยบาย</w:t>
      </w:r>
    </w:p>
    <w:p w14:paraId="7866B27A" w14:textId="769A74C9" w:rsidR="000854A2" w:rsidRPr="000854A2" w:rsidRDefault="000854A2" w:rsidP="00B47C3E">
      <w:pPr>
        <w:spacing w:after="0" w:line="20" w:lineRule="atLeast"/>
        <w:ind w:firstLine="1418"/>
        <w:jc w:val="thaiDistribut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2.1.1</w:t>
      </w:r>
      <w:r w:rsidRPr="00A6056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องค์กรควรส่งเสริมความผูกพัน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ต่อองค์กร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ของพนักงานโดยเน้นความต้องการพื้นฐาน</w:t>
      </w:r>
      <w:r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สัมพันธภาพ</w:t>
      </w:r>
      <w:r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และความก้าวหน้าในงาน</w:t>
      </w:r>
      <w:r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เพื่อกระตุ้น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ให้พนักงานมี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พฤติกรรม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การทำงาน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เชิงบวก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ที่ส่งผลต่อประสิทธิผลของการปฏิบัติงาน</w:t>
      </w:r>
      <w:r w:rsidRPr="00A6056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และเป็นการ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ยกระดับพฤติกรรมการทำงานด้านความอยากอยู่กับองค์กร</w:t>
      </w:r>
      <w:r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  <w:t>Stay)</w:t>
      </w:r>
      <w:r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เพิ่มขึ้น</w:t>
      </w:r>
      <w:r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16D9E317" w14:textId="7C94F956" w:rsidR="000854A2" w:rsidRPr="000854A2" w:rsidRDefault="000854A2" w:rsidP="00B47C3E">
      <w:pPr>
        <w:spacing w:after="0" w:line="20" w:lineRule="atLeast"/>
        <w:ind w:firstLine="1418"/>
        <w:jc w:val="thaiDistribut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2.1.2</w:t>
      </w:r>
      <w:r w:rsidRPr="00A6056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องค์กรควรศึกษาสาเหตุของความผูกพันต่อองค์กรในกลุ่มที่มี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ระดับการศึกษา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ที่ต่างกัน</w:t>
      </w:r>
      <w:r w:rsidR="00CC6114"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เพื่อศึกษาปัจจัยที่ส่งผลต่อความผูกพันต่อองค์กรในกลุ่มพนักงานที่มีระดับการศึกษาที่ต่างกัน</w:t>
      </w:r>
      <w:r w:rsidRPr="00A6056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เพื่อจัดการ</w:t>
      </w:r>
      <w:r w:rsidR="00CC6114"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รือจัดหาปัจจัยที่ส่งผลต่อความผูกพันต่อองค์กรให้สอดคล้องกับความต้องการของพนักงานในกลุ่มที่มีระดับการศึกษาที่ต่างกัน</w:t>
      </w:r>
    </w:p>
    <w:p w14:paraId="3FE9AB11" w14:textId="0E9353C1" w:rsidR="000854A2" w:rsidRPr="000854A2" w:rsidRDefault="000854A2" w:rsidP="00B47C3E">
      <w:pPr>
        <w:spacing w:after="0" w:line="20" w:lineRule="atLeast"/>
        <w:ind w:firstLine="1418"/>
        <w:jc w:val="thaiDistribute"/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2.1.3</w:t>
      </w:r>
      <w:r w:rsidRPr="00A6056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องค์กรควรศึกษาสาเหตุที่ทำให้พฤติกรรมการทำงานต่างกันในกลุ่มพนักงานที่มีเพศ</w:t>
      </w:r>
      <w:r w:rsidRPr="00A6056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อายุ</w:t>
      </w:r>
      <w:r w:rsidRPr="00A6056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สถานภาพและระดับการศึกษาที่ต่างกัน</w:t>
      </w:r>
      <w:r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เพื่อหาแนวทางในการจัดการพฤติกรรมการทำงานเป็นไปในทิศทางเดียวกัน</w:t>
      </w:r>
      <w:r w:rsidRPr="00A6056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0254907C" w14:textId="4D4D584E" w:rsidR="000854A2" w:rsidRPr="000854A2" w:rsidRDefault="000854A2" w:rsidP="00B47C3E">
      <w:pPr>
        <w:spacing w:after="0" w:line="20" w:lineRule="atLeast"/>
        <w:ind w:firstLine="993"/>
        <w:jc w:val="thaiDistribut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  <w:t>2.2</w:t>
      </w:r>
      <w:r w:rsidRPr="00A6056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ข้อจำกัดในการวิจัย</w:t>
      </w:r>
    </w:p>
    <w:p w14:paraId="01378858" w14:textId="7E2B5C68" w:rsidR="000854A2" w:rsidRPr="000854A2" w:rsidRDefault="000854A2" w:rsidP="00B47C3E">
      <w:pPr>
        <w:spacing w:after="0" w:line="20" w:lineRule="atLeast"/>
        <w:ind w:firstLine="1418"/>
        <w:jc w:val="thaiDistribut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2.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  <w:t>2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.1</w:t>
      </w:r>
      <w:r w:rsidRPr="00A6056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การศึกษาครั้งนี้ศึกษาจาก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กลุ่มตัวอย่างเป็นพนักงานของบริษัทแห่งหนึ่งในเขตกิ่งแก้ว</w:t>
      </w:r>
      <w:r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จังหวัดสมุทรปราการ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ท่านั้น</w:t>
      </w:r>
      <w:r w:rsidRPr="00A6056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ผลการศึกษาอาจไม่ครอบคลุมถึงองค์กรอื่น</w:t>
      </w:r>
      <w:r w:rsidRPr="00A6056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5F8F5D61" w14:textId="19FE3A51" w:rsidR="00A6056F" w:rsidRDefault="000854A2" w:rsidP="00A6056F">
      <w:pPr>
        <w:spacing w:after="0" w:line="20" w:lineRule="atLeast"/>
        <w:ind w:firstLine="1418"/>
        <w:jc w:val="thaiDistribut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2.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  <w:t>2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.2</w:t>
      </w:r>
      <w:r w:rsidRPr="00A6056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การวิจัยเน้นวัดความผูกพันต่อองค์กรและพฤติกรรมการทำงานจาก</w:t>
      </w:r>
      <w:r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  <w:t>4</w:t>
      </w:r>
      <w:r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ด้าน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หลัก</w:t>
      </w:r>
      <w:r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จึงไม่ได้ศึกษา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ปัจจัยอื่นที่อาจมีอิทธิพลต่อพฤติกรรมการทำงาน</w:t>
      </w:r>
      <w:r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เช่น</w:t>
      </w:r>
      <w:r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วัฒนธรรมองค์กร</w:t>
      </w:r>
      <w:r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หรือสภาพแวดล้อมการทำงาน</w:t>
      </w:r>
      <w:r w:rsid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  <w:br w:type="page"/>
      </w:r>
    </w:p>
    <w:p w14:paraId="34A6FAB3" w14:textId="28BC6C31" w:rsidR="000854A2" w:rsidRPr="000854A2" w:rsidRDefault="000854A2" w:rsidP="00B47C3E">
      <w:pPr>
        <w:spacing w:after="0" w:line="20" w:lineRule="atLeast"/>
        <w:ind w:firstLine="993"/>
        <w:jc w:val="thaiDistribut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  <w:t>2.3</w:t>
      </w:r>
      <w:r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ข้อเสนอแนะในการวิจัยครั้งต่อไป</w:t>
      </w:r>
      <w:r w:rsidRPr="00A6056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04EC7940" w14:textId="75305D5B" w:rsidR="000854A2" w:rsidRPr="000854A2" w:rsidRDefault="000854A2" w:rsidP="00B47C3E">
      <w:pPr>
        <w:spacing w:after="0" w:line="20" w:lineRule="atLeast"/>
        <w:ind w:firstLine="993"/>
        <w:jc w:val="thaiDistribut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ab/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2.3.1</w:t>
      </w:r>
      <w:r w:rsidRPr="00A6056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ควรศึกษาปัจจัยอื่น</w:t>
      </w:r>
      <w:r w:rsidRPr="00A6056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ๆ</w:t>
      </w:r>
      <w:r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ที่อาจมีอิทธิพลต่อพฤติกรรมการทำงานและความผูกพันต่อองค์กร</w:t>
      </w:r>
      <w:r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เช่น</w:t>
      </w:r>
      <w:r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วัฒนธรรมองค์กร</w:t>
      </w:r>
      <w:r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สภาพแวดล้อมการทำงาน</w:t>
      </w:r>
      <w:r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หรือ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รูปแบบ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การบริหาร</w:t>
      </w:r>
      <w:r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เพื่อให้สามารถอธิบายและพยากรณ์พฤติกรรมการทำงานของพนักงานได้ครอบคลุมมากขึ้น</w:t>
      </w:r>
      <w:r w:rsidRPr="00A6056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7EF44604" w14:textId="7A2E6242" w:rsidR="000854A2" w:rsidRPr="000854A2" w:rsidRDefault="000854A2" w:rsidP="00CC6114">
      <w:pPr>
        <w:spacing w:after="0" w:line="20" w:lineRule="atLeast"/>
        <w:ind w:firstLine="993"/>
        <w:jc w:val="thaiDistribut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ab/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2.3.2</w:t>
      </w:r>
      <w:r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การศึกษาในครั้งนี้เป็นการศึกษาในบริบทขององค์กรเพียงองค์กรเดียว</w:t>
      </w:r>
      <w:r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ดังนั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้น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การศึกษา</w:t>
      </w:r>
      <w:r w:rsidR="00CC6114"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ในครั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้งต่อไป</w:t>
      </w:r>
      <w:r w:rsidRPr="00A6056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วรศึกษาเปรียบเทียบอิทธิพลความผูกพันต่อองค์กรที่ส่งผลต่อพฤติกรรมการทำงานระหว่างองค์กรรวมทั้งเปรียบเทียบใน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อุตสาหกรรม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ที่ต่างกัน</w:t>
      </w:r>
      <w:r w:rsidRPr="00A6056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เพื่อสามารถ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ใช้</w:t>
      </w:r>
      <w:r w:rsidRPr="000854A2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ในการอ้างอิงเชิงนโยบาย</w:t>
      </w:r>
      <w:r w:rsidRPr="000854A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ได้</w:t>
      </w:r>
      <w:r w:rsidRPr="00A6056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7C2F0960" w14:textId="77777777" w:rsidR="000854A2" w:rsidRPr="000854A2" w:rsidRDefault="000854A2" w:rsidP="00B47C3E">
      <w:pPr>
        <w:spacing w:after="0" w:line="20" w:lineRule="atLeast"/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</w:p>
    <w:p w14:paraId="3387A6E1" w14:textId="77777777" w:rsidR="000854A2" w:rsidRPr="000854A2" w:rsidRDefault="000854A2" w:rsidP="00B47C3E">
      <w:pPr>
        <w:spacing w:after="0" w:line="20" w:lineRule="atLeast"/>
        <w:rPr>
          <w:rFonts w:ascii="TH SarabunPSK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เอกสารอ้างอิง</w:t>
      </w:r>
    </w:p>
    <w:p w14:paraId="54094FBE" w14:textId="77777777" w:rsidR="00A6056F" w:rsidRPr="000854A2" w:rsidRDefault="00A6056F" w:rsidP="007E1F90">
      <w:pPr>
        <w:spacing w:after="0" w:line="20" w:lineRule="atLeast"/>
        <w:ind w:left="709" w:hanging="709"/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กรณ์ธนัญ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กิมศุก.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2563).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ปัจจัยที่มีอิทธิพลต่อความผูกพันต่อองค์กรของพนักงานที่ทำงานทางไกลแบบทำที่บ้าน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Work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from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home).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การจัดการมหาบัณฑิต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,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มหาวิทยาลัยมหิดล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)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.</w:t>
      </w:r>
    </w:p>
    <w:p w14:paraId="04450AA9" w14:textId="77777777" w:rsidR="00A6056F" w:rsidRPr="000854A2" w:rsidRDefault="00A6056F" w:rsidP="007E1F90">
      <w:pPr>
        <w:spacing w:after="0" w:line="20" w:lineRule="atLeast"/>
        <w:ind w:left="709" w:hanging="709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กรรณิการ์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สิทธิชัย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และประสพชัย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พสุนนท์.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2561).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การวิเคราะห์ปัจจัย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12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ประการ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Q12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ของ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Gallup)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ที่ส่งผลต่อพฤติกรรมในการทำงานของพนักงานสัญชาติไทยที่ทำงานในร้านอาหาร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จังหวัดนนทบุรี.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วารสาร</w:t>
      </w:r>
      <w:r w:rsidRPr="00A6056F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มนุษยศาสตร์</w:t>
      </w:r>
      <w:r w:rsidRPr="00A6056F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สังคมศาสตร์</w:t>
      </w:r>
      <w:r w:rsidRPr="00A6056F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และศิลปะ,</w:t>
      </w:r>
      <w:r w:rsidRPr="00A6056F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11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(3)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,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256-274.</w:t>
      </w:r>
    </w:p>
    <w:p w14:paraId="67B6B8AE" w14:textId="77777777" w:rsidR="00A6056F" w:rsidRPr="000854A2" w:rsidRDefault="00A6056F" w:rsidP="007E1F90">
      <w:pPr>
        <w:spacing w:after="0" w:line="20" w:lineRule="atLeast"/>
        <w:ind w:left="709" w:hanging="709"/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กิตยาภรณ์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คงสอนมาน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,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เขมอัปสร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กันทะ,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สุภาพรพรรณ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เฉยรอด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และจุรีวรรณ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จันพลา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2564).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ปัจจัยที่ส่งผลต่อพฤติกรรมการทำงานของพนักงานบริษัทเอกชนแห่งหนึ่งในเขตกรุงเทพมหานคร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วารสารวิชาการศรีปทุม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ชลบุรี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,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17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(4)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,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130-140.</w:t>
      </w:r>
    </w:p>
    <w:p w14:paraId="67D7C965" w14:textId="77777777" w:rsidR="00A6056F" w:rsidRPr="000854A2" w:rsidRDefault="00A6056F" w:rsidP="007E1F90">
      <w:pPr>
        <w:spacing w:after="0" w:line="20" w:lineRule="atLeast"/>
        <w:ind w:left="709" w:hanging="709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คณากร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สุขคันธรักษ์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และชวนชื่น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อัคคะวณิชชา.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(2560).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ความสัมพันธ์ระหว่างพนักงานกับองค์การที่มีต่อความตั้งใจอยู่กับองค์การผ่านความผูกพันของพนักงาน.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วารสารมนุษยศาสตร์</w:t>
      </w:r>
      <w:r w:rsidRPr="00A6056F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สังคมศาสตร์</w:t>
      </w:r>
      <w:r w:rsidRPr="00A6056F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และศิลปะ,</w:t>
      </w:r>
      <w:r w:rsidRPr="00A6056F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11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(2),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1564-1581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.</w:t>
      </w:r>
    </w:p>
    <w:p w14:paraId="5C560DE4" w14:textId="77777777" w:rsidR="00A6056F" w:rsidRPr="00A6056F" w:rsidRDefault="00A6056F" w:rsidP="007E1F90">
      <w:pPr>
        <w:spacing w:after="0" w:line="20" w:lineRule="atLeast"/>
        <w:ind w:left="709" w:hanging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ชาลิดา รักเจริญ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>(256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อิทธิพลของการรับรู้การสนับสนุนจากองค์การและจากผู้บังคับบัญชาและความผูกพันต่อองค์การที่ส่งผลต่อผลการปฏิบัติงานตามบทบาทหน้าที่ของพนักงานในสำนักงานสรรพากรภาคแห่งหนึ่ง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>. (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บริหารธุรกิจมหาบัณฑิต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มหาวิทยาลัยศิลปากร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>).</w:t>
      </w:r>
    </w:p>
    <w:p w14:paraId="6C5FDABD" w14:textId="77777777" w:rsidR="00A6056F" w:rsidRPr="000854A2" w:rsidRDefault="00A6056F" w:rsidP="007E1F90">
      <w:pPr>
        <w:spacing w:after="0" w:line="20" w:lineRule="atLeast"/>
        <w:ind w:left="709" w:hanging="709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ชุลีวรรณ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โชติวงษ์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,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กิตติยา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สุขมี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และจุฑารัตน์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ปิณฑะแพทย์.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2565).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ปัจจัยด้านความคาดหวังของพนักงานที่ส่งผลต่อความผูกพันต่อองค์การ.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วารสารพัฒนาธุรกิจและอุตสาหกรรม,</w:t>
      </w:r>
      <w:r w:rsidRPr="00A6056F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2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(3)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,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3-16</w:t>
      </w:r>
      <w:r w:rsidRPr="000854A2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.</w:t>
      </w:r>
    </w:p>
    <w:p w14:paraId="3457689E" w14:textId="77777777" w:rsidR="00A6056F" w:rsidRPr="000854A2" w:rsidRDefault="00A6056F" w:rsidP="007E1F90">
      <w:pPr>
        <w:spacing w:after="0" w:line="20" w:lineRule="atLeast"/>
        <w:ind w:left="709" w:hanging="709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ณัฏฐพันธ์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เขจรนันท์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.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(2551).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พฤติกรรมองค์การ</w:t>
      </w:r>
      <w:r w:rsidRPr="000854A2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.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กรุงเทพฯ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: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ซีเอ็ดยูเคชั่น</w:t>
      </w:r>
    </w:p>
    <w:p w14:paraId="185534DE" w14:textId="77777777" w:rsidR="00A6056F" w:rsidRPr="000854A2" w:rsidRDefault="00A6056F" w:rsidP="007E1F90">
      <w:pPr>
        <w:spacing w:after="0" w:line="20" w:lineRule="atLeast"/>
        <w:ind w:left="709" w:hanging="709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ธยาน์ อมรสิงห์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(2549).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ความสัมพันธ์ระหว่างวัฒนธรรมองค์การการสนับสนุนทางสังคม และพฤติกรรมการเป็นสมาชิกที่ดีขององค์การ : กรณีศึกษาพนักงานต้อนรับบนเครื่องบิน บริษัท การบินไทย จำกัด (มหาชน)</w:t>
      </w:r>
      <w:r w:rsidRPr="000854A2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.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(วิทยาศาสตรมหาบัณฑิต,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มหาวิทยาลัยเกษตรศาสตร์).</w:t>
      </w:r>
    </w:p>
    <w:p w14:paraId="17D9D65C" w14:textId="77777777" w:rsidR="00A6056F" w:rsidRPr="000854A2" w:rsidRDefault="00A6056F" w:rsidP="007E1F90">
      <w:pPr>
        <w:spacing w:after="0" w:line="20" w:lineRule="atLeast"/>
        <w:ind w:left="709" w:hanging="709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บุศราคัม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รักท้วม.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2562).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ปัจจัยด้านแรงจูงใจที่มีผลต่อความผูกพันต่อองค์กรของพนักงานโรงพยาบาลบางปะกอก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9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อินเตอร์เนชั่นแนล.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บริหารธุรกิจมหาบัณฑิต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,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มหาวิทยาลัยสยาม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)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.</w:t>
      </w:r>
    </w:p>
    <w:p w14:paraId="1B013342" w14:textId="77777777" w:rsidR="00A6056F" w:rsidRPr="000854A2" w:rsidRDefault="00A6056F" w:rsidP="007E1F90">
      <w:pPr>
        <w:spacing w:after="0" w:line="20" w:lineRule="atLeast"/>
        <w:ind w:left="709" w:hanging="709"/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เบญจมาภรณ์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มะวิญธร.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2545).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แรงจูงใจในการปฏิบัติงานของพนักงานสายโรงงานรังสิต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บริษัท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ไทยน้ำทิพย์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จำกัด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บริหา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ธุรกิจมหาบัณฑิต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,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มหาวิทยาลัยศรีนครินทรวิโรฒ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).</w:t>
      </w:r>
    </w:p>
    <w:p w14:paraId="1818286C" w14:textId="77777777" w:rsidR="00A6056F" w:rsidRPr="000854A2" w:rsidRDefault="00A6056F" w:rsidP="007E1F90">
      <w:pPr>
        <w:spacing w:after="0" w:line="20" w:lineRule="atLeast"/>
        <w:ind w:left="709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ปราโมช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ธรรมกรณ์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,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เชฐธิดา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กุศลาไสยานนท์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และดวงฤทัย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ดวงพรม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.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(2565).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การศึกษาความผูกพันต่อองค์กรด้านการบริหารที่มีผลต่อความผูกพันต่อองค์กรด้านพฤติกรรมของพนักงานในบริษัท บีเอ็นจี คอร์ปอเรชั่น จำกัด. </w:t>
      </w:r>
      <w:r w:rsidRPr="00A6056F">
        <w:rPr>
          <w:rFonts w:ascii="TH SarabunPSK" w:eastAsia="Batang" w:hAnsi="TH SarabunPSK" w:cs="TH SarabunPSK"/>
          <w:i/>
          <w:iCs/>
          <w:color w:val="000000" w:themeColor="text1"/>
          <w:sz w:val="32"/>
          <w:szCs w:val="32"/>
          <w:cs/>
        </w:rPr>
        <w:t>วารสารพัฒนาธุรกิจและอุตสาหกรรม</w:t>
      </w:r>
      <w:r w:rsidRPr="00A6056F">
        <w:rPr>
          <w:rFonts w:ascii="TH SarabunPSK" w:eastAsia="Batang" w:hAnsi="TH SarabunPSK" w:cs="TH SarabunPSK"/>
          <w:i/>
          <w:iCs/>
          <w:color w:val="000000" w:themeColor="text1"/>
          <w:sz w:val="32"/>
          <w:szCs w:val="32"/>
        </w:rPr>
        <w:t xml:space="preserve">, </w:t>
      </w:r>
      <w:r w:rsidRPr="00A6056F">
        <w:rPr>
          <w:rFonts w:ascii="TH SarabunPSK" w:eastAsia="Batang" w:hAnsi="TH SarabunPSK" w:cs="TH SarabunPSK"/>
          <w:i/>
          <w:iCs/>
          <w:color w:val="000000" w:themeColor="text1"/>
          <w:sz w:val="32"/>
          <w:szCs w:val="32"/>
          <w:cs/>
        </w:rPr>
        <w:t>2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(2)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, 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77–88.</w:t>
      </w:r>
    </w:p>
    <w:p w14:paraId="71D3689C" w14:textId="77777777" w:rsidR="00A6056F" w:rsidRPr="000854A2" w:rsidRDefault="00A6056F" w:rsidP="007E1F90">
      <w:pPr>
        <w:spacing w:after="0" w:line="20" w:lineRule="atLeast"/>
        <w:ind w:left="709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ปาริชาต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ิ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พงษ์ชัยศรี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(2552).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ความผูกพันต่อองค์การของข้าราชการกรมสรรพากร</w:t>
      </w:r>
      <w:r w:rsidRPr="00A6056F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ภาค</w:t>
      </w:r>
      <w:r w:rsidRPr="00A6056F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5</w:t>
      </w:r>
      <w:r w:rsidRPr="000854A2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.</w:t>
      </w:r>
      <w:r w:rsidRPr="00A6056F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(วิทยาศาสตรมหาบัณฑิต,</w:t>
      </w:r>
      <w:r w:rsidRPr="00A605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สถาบันบัณฑิตพัฒนบริหารศาสตร์).</w:t>
      </w:r>
    </w:p>
    <w:p w14:paraId="56611D69" w14:textId="77777777" w:rsidR="00A6056F" w:rsidRPr="000854A2" w:rsidRDefault="00A6056F" w:rsidP="007E1F90">
      <w:pPr>
        <w:spacing w:after="0" w:line="20" w:lineRule="atLeast"/>
        <w:ind w:left="709" w:hanging="709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พรนภา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ดาวฮามแป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และณัฐพงศ์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บุญเหลือ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.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2568)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.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ปัจจัยที่มีผลต่อความผูกพันองค์กรของพนักงานธนาคารอาคารสงเคราะห์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(สานักงานใหญ่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).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วารสารรามคำแหง</w:t>
      </w:r>
      <w:r w:rsidRPr="00A6056F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ฉบับรัฐประศาสนศาตร์,</w:t>
      </w:r>
      <w:r w:rsidRPr="00A6056F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8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(1),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620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–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653.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66B21EFB" w14:textId="77777777" w:rsidR="00A6056F" w:rsidRPr="000854A2" w:rsidRDefault="00A6056F" w:rsidP="007E1F90">
      <w:pPr>
        <w:spacing w:after="0" w:line="20" w:lineRule="atLeast"/>
        <w:ind w:left="709" w:hanging="709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พรศักดิ์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พรสุขสว่าง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,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ชาญเดช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เจริญวิริยะกุล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,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สโรชินี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ศิริวัฒนา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และสุดา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สุวรรณาภิรมย์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.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(2566).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ปัจจัยที่มีอิทธิพลต่อประสิทธิผลการปฏิบัติงานของพนักงานโรงงานอะไหล่รถยนต์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.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i/>
          <w:iCs/>
          <w:color w:val="000000" w:themeColor="text1"/>
          <w:sz w:val="32"/>
          <w:szCs w:val="32"/>
          <w:cs/>
        </w:rPr>
        <w:t>วารสารรัฐประศาสนศาสตร์</w:t>
      </w:r>
      <w:r w:rsidRPr="00A6056F">
        <w:rPr>
          <w:rFonts w:ascii="TH SarabunPSK" w:eastAsia="Batang" w:hAnsi="TH SarabunPSK" w:cs="TH SarabunPSK"/>
          <w:i/>
          <w:iCs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i/>
          <w:iCs/>
          <w:color w:val="000000" w:themeColor="text1"/>
          <w:sz w:val="32"/>
          <w:szCs w:val="32"/>
          <w:cs/>
        </w:rPr>
        <w:t>มหาวิทยาลัยราชภัฏสวนสุนันทา</w:t>
      </w:r>
      <w:r w:rsidRPr="000854A2">
        <w:rPr>
          <w:rFonts w:ascii="TH SarabunPSK" w:eastAsia="Batang" w:hAnsi="TH SarabunPSK" w:cs="TH SarabunPSK" w:hint="cs"/>
          <w:i/>
          <w:iCs/>
          <w:color w:val="000000" w:themeColor="text1"/>
          <w:sz w:val="32"/>
          <w:szCs w:val="32"/>
          <w:cs/>
        </w:rPr>
        <w:t>,</w:t>
      </w:r>
      <w:r w:rsidRPr="00A6056F">
        <w:rPr>
          <w:rFonts w:ascii="TH SarabunPSK" w:eastAsia="Batang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i/>
          <w:iCs/>
          <w:color w:val="000000" w:themeColor="text1"/>
          <w:sz w:val="32"/>
          <w:szCs w:val="32"/>
          <w:cs/>
        </w:rPr>
        <w:t>6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(3),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662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–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670.</w:t>
      </w:r>
    </w:p>
    <w:p w14:paraId="5A5B7B38" w14:textId="77777777" w:rsidR="00A6056F" w:rsidRPr="000854A2" w:rsidRDefault="00A6056F" w:rsidP="007E1F90">
      <w:pPr>
        <w:spacing w:after="0" w:line="20" w:lineRule="atLeast"/>
        <w:ind w:left="709" w:hanging="709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ภัทราพรรณ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แซ่ตั้ง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และประสพชัย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พสุนนท์.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2558).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ความสัมพันธ์ของการเปลี่ยนแปลงองค์กรและความผูกพันต่อองค์กรกับความสุขในการทำงานของพนักงานธนาคารกรุงไทย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จำกัด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(มหาชน).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วารสารมนุษยศาสตร์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สังคมศาสตร์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และศิลปะ</w:t>
      </w:r>
      <w:r w:rsidRPr="000854A2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,</w:t>
      </w:r>
      <w:r w:rsidRPr="00A6056F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8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(3)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,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281-296.</w:t>
      </w:r>
    </w:p>
    <w:p w14:paraId="0292ECBD" w14:textId="77777777" w:rsidR="00A6056F" w:rsidRPr="000854A2" w:rsidRDefault="00A6056F" w:rsidP="007E1F90">
      <w:pPr>
        <w:spacing w:after="0" w:line="20" w:lineRule="atLeast"/>
        <w:ind w:left="709" w:hanging="709"/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วรดา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เฮงอุดมทรัพย์.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2565).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ปัจจัยด้านสัมพันธภาพที่ส่งผลต่อความผูกพันต่อองค์การของพนักงานเจเนอเรชั่นวาย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การไฟฟ้าส่วนภูมิภาคเขต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2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(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ภาคกลาง)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จังหวัดชลบุรี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บริหารธุรกิจมหาบัณฑิต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,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มหาวิทยาลัยบูรพา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).</w:t>
      </w:r>
    </w:p>
    <w:p w14:paraId="5990B685" w14:textId="77777777" w:rsidR="00A6056F" w:rsidRPr="000854A2" w:rsidRDefault="00A6056F" w:rsidP="007E1F90">
      <w:pPr>
        <w:spacing w:after="0" w:line="20" w:lineRule="atLeast"/>
        <w:ind w:left="709" w:hanging="709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ว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ิ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ทยา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ใฝ่ใจดี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</w:rPr>
        <w:t>,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สุขยืน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เทพทอง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และวัชรพจน์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ทรัพย์สงวนบุญ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.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(2566).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>การศึกษาปัจจัยที่ส่งผลต่อความผูกพันองค์กรและอิทธิพลของความผูกพันองค์กรต่อประสิทธิผลการทํางานกรณีศึกษารัฐวิสาหกิจในประเทศไทย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.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/>
          <w:i/>
          <w:iCs/>
          <w:color w:val="000000" w:themeColor="text1"/>
          <w:sz w:val="32"/>
          <w:szCs w:val="32"/>
          <w:cs/>
        </w:rPr>
        <w:t>วารสารเกษตรศาสตร์ธุรกิจประยุกต์</w:t>
      </w:r>
      <w:r w:rsidRPr="000854A2">
        <w:rPr>
          <w:rFonts w:ascii="TH SarabunPSK" w:eastAsia="Batang" w:hAnsi="TH SarabunPSK" w:cs="TH SarabunPSK" w:hint="cs"/>
          <w:i/>
          <w:iCs/>
          <w:color w:val="000000" w:themeColor="text1"/>
          <w:sz w:val="32"/>
          <w:szCs w:val="32"/>
          <w:cs/>
        </w:rPr>
        <w:t>,</w:t>
      </w:r>
      <w:r w:rsidRPr="00A6056F">
        <w:rPr>
          <w:rFonts w:ascii="TH SarabunPSK" w:eastAsia="Batang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i/>
          <w:iCs/>
          <w:color w:val="000000" w:themeColor="text1"/>
          <w:sz w:val="32"/>
          <w:szCs w:val="32"/>
          <w:cs/>
        </w:rPr>
        <w:t>1</w:t>
      </w:r>
      <w:r w:rsidRPr="000854A2">
        <w:rPr>
          <w:rFonts w:ascii="TH SarabunPSK" w:eastAsia="Batang" w:hAnsi="TH SarabunPSK" w:cs="TH SarabunPSK"/>
          <w:i/>
          <w:iCs/>
          <w:color w:val="000000" w:themeColor="text1"/>
          <w:sz w:val="32"/>
          <w:szCs w:val="32"/>
          <w:cs/>
        </w:rPr>
        <w:t>7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(27),</w:t>
      </w:r>
      <w:r w:rsidRPr="00A6056F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854A2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</w:rPr>
        <w:t>71-87.</w:t>
      </w:r>
      <w:r w:rsidRPr="00A6056F">
        <w:rPr>
          <w:rFonts w:ascii="TH SarabunPSK" w:eastAsia="Batang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1FB6FE70" w14:textId="77777777" w:rsidR="00A6056F" w:rsidRPr="000854A2" w:rsidRDefault="00A6056F" w:rsidP="007E1F90">
      <w:pPr>
        <w:spacing w:after="0" w:line="20" w:lineRule="atLeast"/>
        <w:ind w:left="709" w:hanging="709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วิภาพร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มาพบสุข.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2546).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จิตวิทยาทั่วไป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กรุงเทพฯ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: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ศูนย์ส่งเสริมวิชาการ.</w:t>
      </w:r>
    </w:p>
    <w:p w14:paraId="4A4BCB4E" w14:textId="77777777" w:rsidR="00A6056F" w:rsidRPr="000854A2" w:rsidRDefault="00A6056F" w:rsidP="007E1F90">
      <w:pPr>
        <w:spacing w:after="0" w:line="20" w:lineRule="atLeast"/>
        <w:ind w:left="709" w:hanging="709"/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สิทธิศักดิ์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มณีฉาย.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2561).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ปัจจัยที่มีผลต่อความผูกพันต่อองค์การของพนักงานสายเทคโนโลยี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ธนาคารกรุงไทย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สำนักงานใหญ่</w:t>
      </w:r>
      <w:r w:rsidRPr="000854A2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การจัดการมหาบัณฑิต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,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มหาวิทยาลัยมหิดล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).</w:t>
      </w:r>
    </w:p>
    <w:p w14:paraId="58C34727" w14:textId="77777777" w:rsidR="00A6056F" w:rsidRPr="000854A2" w:rsidRDefault="00A6056F" w:rsidP="007E1F90">
      <w:pPr>
        <w:spacing w:after="0" w:line="20" w:lineRule="atLeast"/>
        <w:ind w:left="709" w:hanging="709"/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สุพิชฌาย์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ลิ้มตระกูลไทย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และประสพชัย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พสุนนท์.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2561).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ปัจจัยที่มีผลต่อความผูกพันต่อองค์กรของครูในโรงเรียนเอกชนแห่ง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หนึ่ง.</w:t>
      </w:r>
      <w:r w:rsidRPr="00A6056F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วารสารวิชาการ</w:t>
      </w:r>
      <w:r w:rsidRPr="00A6056F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Veridian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E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–</w:t>
      </w:r>
      <w:proofErr w:type="spellStart"/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Journal,Silpakorn</w:t>
      </w:r>
      <w:proofErr w:type="spellEnd"/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University</w:t>
      </w:r>
      <w:r w:rsidRPr="00A6056F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ฉบับภาษาไทย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สาขามนุษยศาสตร์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สังคมศาสตร์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และศิลปะ</w:t>
      </w:r>
      <w:r w:rsidRPr="000854A2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,</w:t>
      </w:r>
      <w:r w:rsidRPr="00A6056F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11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(1)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,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2437-2449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.</w:t>
      </w:r>
    </w:p>
    <w:p w14:paraId="568D7883" w14:textId="77777777" w:rsidR="00A6056F" w:rsidRPr="000854A2" w:rsidRDefault="00A6056F" w:rsidP="007E1F90">
      <w:pPr>
        <w:spacing w:after="0" w:line="20" w:lineRule="atLeast"/>
        <w:ind w:left="709" w:hanging="709"/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สุพิชญา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อรุณวงศ์.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2550).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ความสัมพันธ์ระหว่างบุคลิกภาพ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ปัจจัยจูงใจ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และความผูกพันต่อองค์กรของพนักงานบริษัทวิศวกรรม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จำกัด</w:t>
      </w:r>
      <w:r w:rsidRPr="000854A2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บริหารธุรกิจมหาบัณฑิต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,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มหาวิทยาลัยศรีนครินทรวิโรฒ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)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.</w:t>
      </w:r>
    </w:p>
    <w:p w14:paraId="0C550F29" w14:textId="77777777" w:rsidR="00A6056F" w:rsidRPr="000854A2" w:rsidRDefault="00A6056F" w:rsidP="007E1F90">
      <w:pPr>
        <w:spacing w:after="0" w:line="20" w:lineRule="atLeast"/>
        <w:ind w:left="709" w:hanging="709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สุวิรดา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อนันตสิน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สุดาภรณ์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อรุณดี.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2559).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ความผูกพันต่อองค์กรของพนักงานฝ่ายสนับสนุนของบริษัทพรอพเพอร์ตี้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แคร์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เซอร์วิสเซส.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วารสารบัณฑิตศึกษา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มหาวิทยาลัยราชภัฏวไลยอลงกรณ์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ในพระบรมราชูปถัมภ์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,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10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(2)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,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156-164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.</w:t>
      </w:r>
    </w:p>
    <w:p w14:paraId="36335C01" w14:textId="77777777" w:rsidR="00A6056F" w:rsidRPr="00A6056F" w:rsidRDefault="00A6056F" w:rsidP="007E1F90">
      <w:pPr>
        <w:spacing w:after="0" w:line="20" w:lineRule="atLeast"/>
        <w:ind w:left="709" w:hanging="709"/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อุไรวรรณ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บุญวรรณ.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2551).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ปัจจัยที่มีผลต่อพฤติกรรมการทำงานของพนักงานบริษัทเทเลอิโฟ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มีเดีย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จำกัด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:cs/>
          <w14:ligatures w14:val="none"/>
        </w:rPr>
        <w:t>(มหาชน)</w:t>
      </w:r>
      <w:r w:rsidRPr="000854A2">
        <w:rPr>
          <w:rFonts w:ascii="TH SarabunPSK" w:eastAsia="EucrosiaUPC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(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บริหารธุรกิจมหาบัณฑิต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,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มหาวิทยาลัยศรีนครินทรวิโรฒ</w:t>
      </w:r>
      <w:r w:rsidRPr="000854A2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).</w:t>
      </w:r>
    </w:p>
    <w:p w14:paraId="1A3C92AC" w14:textId="77777777" w:rsidR="00A6056F" w:rsidRPr="000854A2" w:rsidRDefault="00A6056F" w:rsidP="00B47C3E">
      <w:pPr>
        <w:spacing w:after="0" w:line="20" w:lineRule="atLeast"/>
        <w:ind w:left="709" w:hanging="709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Eisenberger,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R.,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Huntington,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R.,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Hutchison,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S.,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&amp;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Sowa,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D.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(1986).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Perceived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organizational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support.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Journal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of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Applied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Psychology,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71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(3),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500–507.</w:t>
      </w:r>
      <w:r w:rsidRPr="00A6056F">
        <w:rPr>
          <w:rFonts w:ascii="TH SarabunPSK" w:eastAsia="EucrosiaUPC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20D37FB1" w14:textId="77777777" w:rsidR="00A6056F" w:rsidRPr="000854A2" w:rsidRDefault="00A6056F" w:rsidP="00B47C3E">
      <w:pPr>
        <w:spacing w:after="0" w:line="20" w:lineRule="atLeast"/>
        <w:ind w:left="709" w:hanging="709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Gallup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Organization.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(2002).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The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Gallup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Q12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workplace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audit.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Retrieved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854A2">
        <w:rPr>
          <w:rFonts w:ascii="TH SarabunPSK" w:hAnsi="TH SarabunPSK" w:cs="TH SarabunPSK"/>
          <w:color w:val="000000" w:themeColor="text1"/>
          <w:sz w:val="32"/>
          <w:szCs w:val="32"/>
        </w:rPr>
        <w:t>from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https://www.gallup.com/q12-employee-engagement-survey/</w:t>
      </w:r>
      <w:r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.</w:t>
      </w:r>
    </w:p>
    <w:p w14:paraId="6CD66D68" w14:textId="77777777" w:rsidR="00A6056F" w:rsidRPr="000854A2" w:rsidRDefault="00A6056F" w:rsidP="00B47C3E">
      <w:pPr>
        <w:spacing w:after="0" w:line="20" w:lineRule="atLeast"/>
        <w:ind w:left="709" w:hanging="709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Hair,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J.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F.,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Black,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W.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C.,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Babin,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B.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J.,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&amp;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Anderson,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R.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E.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(2009).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Multivariate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data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analysis</w:t>
      </w:r>
      <w:r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(7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:vertAlign w:val="superscript"/>
          <w14:ligatures w14:val="none"/>
        </w:rPr>
        <w:t>th</w:t>
      </w:r>
      <w:r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ed.).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London</w:t>
      </w:r>
      <w:r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: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Pearson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Education.</w:t>
      </w:r>
    </w:p>
    <w:p w14:paraId="79303340" w14:textId="77777777" w:rsidR="00A6056F" w:rsidRPr="000854A2" w:rsidRDefault="00A6056F" w:rsidP="00B47C3E">
      <w:pPr>
        <w:spacing w:after="0" w:line="20" w:lineRule="atLeast"/>
        <w:ind w:left="709" w:hanging="709"/>
        <w:rPr>
          <w:rFonts w:ascii="TH SarabunPSK" w:eastAsia="EucrosiaUPC" w:hAnsi="TH SarabunPSK" w:cs="TH SarabunPSK"/>
          <w:color w:val="000000" w:themeColor="text1"/>
          <w:sz w:val="32"/>
          <w:szCs w:val="32"/>
        </w:rPr>
      </w:pPr>
      <w:r w:rsidRPr="00A6056F">
        <w:rPr>
          <w:rFonts w:ascii="TH SarabunPSK" w:eastAsia="EucrosiaUPC" w:hAnsi="TH SarabunPSK" w:cs="TH SarabunPSK"/>
          <w:color w:val="000000" w:themeColor="text1"/>
          <w:sz w:val="32"/>
          <w:szCs w:val="32"/>
        </w:rPr>
        <w:t xml:space="preserve">Herzberg, F., Mausner, B., &amp; Snyderman, B. (1959). 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sz w:val="32"/>
          <w:szCs w:val="32"/>
        </w:rPr>
        <w:t>The Motivation to Work</w:t>
      </w:r>
      <w:r w:rsidRPr="00A6056F">
        <w:rPr>
          <w:rFonts w:ascii="TH SarabunPSK" w:eastAsia="EucrosiaUPC" w:hAnsi="TH SarabunPSK" w:cs="TH SarabunPSK"/>
          <w:color w:val="000000" w:themeColor="text1"/>
          <w:sz w:val="32"/>
          <w:szCs w:val="32"/>
        </w:rPr>
        <w:t>. New York: John Willey &amp; Sons.</w:t>
      </w:r>
    </w:p>
    <w:p w14:paraId="492B23D9" w14:textId="77777777" w:rsidR="00A6056F" w:rsidRPr="000854A2" w:rsidRDefault="00A6056F" w:rsidP="00B47C3E">
      <w:pPr>
        <w:spacing w:after="0" w:line="20" w:lineRule="atLeast"/>
        <w:ind w:left="709" w:hanging="709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Hewitt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, A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(2025).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2025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Employee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Sentiment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Study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Retrieved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from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https://www.aon.com/risingresilient/employeesentimentstudy</w:t>
      </w:r>
      <w:r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.</w:t>
      </w:r>
    </w:p>
    <w:p w14:paraId="170B1094" w14:textId="77777777" w:rsidR="00A6056F" w:rsidRPr="000854A2" w:rsidRDefault="00A6056F" w:rsidP="00B47C3E">
      <w:pPr>
        <w:spacing w:after="0" w:line="20" w:lineRule="atLeast"/>
        <w:ind w:left="709" w:hanging="709"/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March, J.G. </w:t>
      </w:r>
      <w:r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&amp;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Simon, H.A. (1958)</w:t>
      </w:r>
      <w:r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.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A6056F">
        <w:rPr>
          <w:rFonts w:ascii="TH SarabunPSK" w:eastAsia="EucrosiaUPC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Organizations</w:t>
      </w:r>
      <w:r w:rsidRPr="00A6056F">
        <w:rPr>
          <w:rFonts w:ascii="TH SarabunPSK" w:eastAsia="EucrosiaUPC" w:hAnsi="TH SarabunPSK" w:cs="TH SarabunPSK"/>
          <w:color w:val="000000" w:themeColor="text1"/>
          <w:kern w:val="0"/>
          <w:sz w:val="32"/>
          <w:szCs w:val="32"/>
          <w14:ligatures w14:val="none"/>
        </w:rPr>
        <w:t>. New York: Willey.</w:t>
      </w:r>
    </w:p>
    <w:p w14:paraId="1E87C1F4" w14:textId="77777777" w:rsidR="00A6056F" w:rsidRPr="000854A2" w:rsidRDefault="00A6056F" w:rsidP="00B47C3E">
      <w:pPr>
        <w:spacing w:after="0" w:line="20" w:lineRule="atLeast"/>
        <w:ind w:left="709" w:hanging="70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Maslow, A.H. (1943)</w:t>
      </w:r>
      <w:r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.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A Theory of Human Motivation. </w:t>
      </w:r>
      <w:r w:rsidRPr="00A6056F">
        <w:rPr>
          <w:rFonts w:ascii="TH SarabunPSK" w:eastAsia="Times New Roman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Psychological Review, 50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, 370-396.</w:t>
      </w:r>
    </w:p>
    <w:p w14:paraId="59286C5B" w14:textId="77777777" w:rsidR="00A6056F" w:rsidRPr="000854A2" w:rsidRDefault="00A6056F" w:rsidP="00B47C3E">
      <w:pPr>
        <w:spacing w:after="0" w:line="20" w:lineRule="atLeast"/>
        <w:ind w:left="709" w:hanging="70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Mowday, R.T., Porter, L.W. </w:t>
      </w:r>
      <w:r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&amp;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Steers, R.M. (1982)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.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A6056F">
        <w:rPr>
          <w:rFonts w:ascii="TH SarabunPSK" w:eastAsia="Times New Roman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Employee-Organization Linkages: The Psychology of Commitment, Absenteeism and Turnover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. New York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: 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Academic Press.</w:t>
      </w:r>
    </w:p>
    <w:p w14:paraId="7ED1BA2B" w14:textId="77777777" w:rsidR="00A6056F" w:rsidRPr="00A6056F" w:rsidRDefault="00A6056F" w:rsidP="00DD2A54">
      <w:pPr>
        <w:spacing w:after="0" w:line="20" w:lineRule="atLeast"/>
        <w:ind w:left="709" w:hanging="70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O’Brien,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J.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(2001).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International</w:t>
      </w:r>
      <w:r w:rsidRPr="00A6056F">
        <w:rPr>
          <w:rFonts w:ascii="TH SarabunPSK" w:eastAsia="Times New Roman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law</w:t>
      </w:r>
      <w:r w:rsidRPr="000854A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.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London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: 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Routledge-Cavendish</w:t>
      </w:r>
      <w:r w:rsidRPr="000854A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.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</w:p>
    <w:p w14:paraId="4EDFFF07" w14:textId="77777777" w:rsidR="00A6056F" w:rsidRPr="000854A2" w:rsidRDefault="00A6056F" w:rsidP="00B47C3E">
      <w:pPr>
        <w:spacing w:after="0" w:line="20" w:lineRule="atLeast"/>
        <w:ind w:left="709" w:hanging="70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854A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Vroom,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V.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H.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(1964).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Work</w:t>
      </w:r>
      <w:r w:rsidRPr="00A6056F">
        <w:rPr>
          <w:rFonts w:ascii="TH SarabunPSK" w:eastAsia="Times New Roman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and</w:t>
      </w:r>
      <w:r w:rsidRPr="00A6056F">
        <w:rPr>
          <w:rFonts w:ascii="TH SarabunPSK" w:eastAsia="Times New Roman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0854A2">
        <w:rPr>
          <w:rFonts w:ascii="TH SarabunPSK" w:eastAsia="Times New Roman" w:hAnsi="TH SarabunPSK" w:cs="TH SarabunPSK"/>
          <w:i/>
          <w:iCs/>
          <w:color w:val="000000" w:themeColor="text1"/>
          <w:kern w:val="0"/>
          <w:sz w:val="32"/>
          <w:szCs w:val="32"/>
          <w14:ligatures w14:val="none"/>
        </w:rPr>
        <w:t>motivation</w:t>
      </w:r>
      <w:r w:rsidRPr="000854A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.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A6056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New York: </w:t>
      </w:r>
      <w:r w:rsidRPr="000854A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Wiley.</w:t>
      </w:r>
    </w:p>
    <w:p w14:paraId="02478FAE" w14:textId="77777777" w:rsidR="00A6056F" w:rsidRPr="00A6056F" w:rsidRDefault="00A6056F" w:rsidP="00B47C3E">
      <w:pPr>
        <w:spacing w:after="0" w:line="20" w:lineRule="atLeast"/>
        <w:ind w:left="709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>Yamane,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>T.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>(1973).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Statistics:</w:t>
      </w:r>
      <w:r w:rsidRPr="00A6056F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An</w:t>
      </w:r>
      <w:r w:rsidRPr="00A6056F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introductory</w:t>
      </w:r>
      <w:r w:rsidRPr="00A6056F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analysis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>(3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rd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>ed.).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>New York: Harper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>&amp;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6056F">
        <w:rPr>
          <w:rFonts w:ascii="TH SarabunPSK" w:hAnsi="TH SarabunPSK" w:cs="TH SarabunPSK"/>
          <w:color w:val="000000" w:themeColor="text1"/>
          <w:sz w:val="32"/>
          <w:szCs w:val="32"/>
        </w:rPr>
        <w:t>Row.</w:t>
      </w:r>
    </w:p>
    <w:sectPr w:rsidR="00A6056F" w:rsidRPr="00A6056F" w:rsidSect="00FF12E7">
      <w:headerReference w:type="even" r:id="rId11"/>
      <w:headerReference w:type="default" r:id="rId12"/>
      <w:headerReference w:type="first" r:id="rId13"/>
      <w:pgSz w:w="11906" w:h="16838" w:code="9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CDD31" w14:textId="77777777" w:rsidR="00D15114" w:rsidRDefault="00D15114" w:rsidP="00CD7D1F">
      <w:pPr>
        <w:spacing w:after="0" w:line="240" w:lineRule="auto"/>
      </w:pPr>
      <w:r>
        <w:separator/>
      </w:r>
    </w:p>
  </w:endnote>
  <w:endnote w:type="continuationSeparator" w:id="0">
    <w:p w14:paraId="7B491BB7" w14:textId="77777777" w:rsidR="00D15114" w:rsidRDefault="00D15114" w:rsidP="00CD7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Leelawadee UI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AE850" w14:textId="77777777" w:rsidR="00D15114" w:rsidRDefault="00D15114" w:rsidP="00CD7D1F">
      <w:pPr>
        <w:spacing w:after="0" w:line="240" w:lineRule="auto"/>
      </w:pPr>
      <w:r>
        <w:separator/>
      </w:r>
    </w:p>
  </w:footnote>
  <w:footnote w:type="continuationSeparator" w:id="0">
    <w:p w14:paraId="3AEF74A1" w14:textId="77777777" w:rsidR="00D15114" w:rsidRDefault="00D15114" w:rsidP="00CD7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8269" w14:textId="3FA2BAF6" w:rsidR="00DB672E" w:rsidRDefault="00DB672E">
    <w:pPr>
      <w:pStyle w:val="Header"/>
    </w:pPr>
    <w:r w:rsidRPr="00892BB4">
      <w:rPr>
        <w:rFonts w:ascii="TH Sarabun New" w:hAnsi="TH Sarabun New" w:cs="TH Sarabun New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EB49F4" wp14:editId="3D8106A2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5" w:name="_Hlk165379274"/>
                        <w:bookmarkStart w:id="6" w:name="_Hlk165379275"/>
                        <w:p w14:paraId="4B289452" w14:textId="07162C02" w:rsidR="00DB672E" w:rsidRPr="00F76936" w:rsidRDefault="00000000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Cs w:val="22"/>
                            </w:rPr>
                          </w:pPr>
                          <w:sdt>
                            <w:sdtPr>
                              <w:rPr>
                                <w:rFonts w:ascii="TH SarabunPSK" w:hAnsi="TH SarabunPSK" w:cs="TH SarabunPSK"/>
                                <w:szCs w:val="22"/>
                              </w:rPr>
                              <w:alias w:val="Title"/>
                              <w:id w:val="78679243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DB672E" w:rsidRPr="00F76936"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  <w:t>Applied Economics, Management and Social Science</w:t>
                              </w:r>
                            </w:sdtContent>
                          </w:sdt>
                          <w:r w:rsidR="00DB672E" w:rsidRPr="00F76936">
                            <w:rPr>
                              <w:rFonts w:ascii="TH SarabunPSK" w:hAnsi="TH SarabunPSK" w:cs="TH SarabunPSK"/>
                              <w:szCs w:val="22"/>
                            </w:rPr>
                            <w:t xml:space="preserve"> </w:t>
                          </w:r>
                        </w:p>
                        <w:p w14:paraId="263F9620" w14:textId="4D797F08" w:rsidR="00DB672E" w:rsidRPr="00F76936" w:rsidRDefault="00DB672E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</w:pPr>
                          <w:r w:rsidRPr="007431B0">
                            <w:rPr>
                              <w:rFonts w:ascii="TH SarabunPSK" w:hAnsi="TH SarabunPSK" w:cs="TH SarabunPSK"/>
                              <w:szCs w:val="22"/>
                            </w:rPr>
                            <w:t>Vol.</w:t>
                          </w:r>
                          <w:r w:rsidR="00832DA8">
                            <w:rPr>
                              <w:rFonts w:ascii="TH SarabunPSK" w:hAnsi="TH SarabunPSK" w:cs="TH SarabunPSK"/>
                              <w:szCs w:val="22"/>
                            </w:rPr>
                            <w:t>3</w:t>
                          </w:r>
                          <w:r w:rsidRPr="007431B0">
                            <w:rPr>
                              <w:rFonts w:ascii="TH SarabunPSK" w:hAnsi="TH SarabunPSK" w:cs="TH SarabunPSK"/>
                              <w:szCs w:val="22"/>
                            </w:rPr>
                            <w:t>, No.</w:t>
                          </w:r>
                          <w:r w:rsidR="00832DA8">
                            <w:rPr>
                              <w:rFonts w:ascii="TH SarabunPSK" w:hAnsi="TH SarabunPSK" w:cs="TH SarabunPSK"/>
                              <w:szCs w:val="22"/>
                            </w:rPr>
                            <w:t>1</w:t>
                          </w:r>
                          <w:r w:rsidRPr="007431B0">
                            <w:rPr>
                              <w:rFonts w:ascii="TH SarabunPSK" w:hAnsi="TH SarabunPSK" w:cs="TH SarabunPSK"/>
                              <w:szCs w:val="22"/>
                            </w:rPr>
                            <w:t xml:space="preserve"> (202</w:t>
                          </w:r>
                          <w:r w:rsidR="00832DA8">
                            <w:rPr>
                              <w:rFonts w:ascii="TH SarabunPSK" w:hAnsi="TH SarabunPSK" w:cs="TH SarabunPSK"/>
                              <w:szCs w:val="22"/>
                            </w:rPr>
                            <w:t>6</w:t>
                          </w:r>
                          <w:r w:rsidRPr="007431B0">
                            <w:rPr>
                              <w:rFonts w:ascii="TH SarabunPSK" w:hAnsi="TH SarabunPSK" w:cs="TH SarabunPSK"/>
                              <w:szCs w:val="22"/>
                            </w:rPr>
                            <w:t>)</w:t>
                          </w:r>
                          <w:bookmarkEnd w:id="5"/>
                          <w:bookmarkEnd w:id="6"/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B49F4"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29" type="#_x0000_t202" style="position:absolute;margin-left:0;margin-top:0;width:468pt;height:13.45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bookmarkStart w:id="7" w:name="_Hlk165379274"/>
                  <w:bookmarkStart w:id="8" w:name="_Hlk165379275"/>
                  <w:p w14:paraId="4B289452" w14:textId="07162C02" w:rsidR="00DB672E" w:rsidRPr="00F76936" w:rsidRDefault="00000000">
                    <w:pPr>
                      <w:spacing w:after="0" w:line="240" w:lineRule="auto"/>
                      <w:rPr>
                        <w:rFonts w:ascii="TH SarabunPSK" w:hAnsi="TH SarabunPSK" w:cs="TH SarabunPSK"/>
                        <w:szCs w:val="22"/>
                      </w:rPr>
                    </w:pPr>
                    <w:sdt>
                      <w:sdtPr>
                        <w:rPr>
                          <w:rFonts w:ascii="TH SarabunPSK" w:hAnsi="TH SarabunPSK" w:cs="TH SarabunPSK"/>
                          <w:szCs w:val="22"/>
                        </w:rPr>
                        <w:alias w:val="Title"/>
                        <w:id w:val="78679243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r w:rsidR="00DB672E" w:rsidRPr="00F76936">
                          <w:rPr>
                            <w:rFonts w:ascii="TH SarabunPSK" w:hAnsi="TH SarabunPSK" w:cs="TH SarabunPSK"/>
                            <w:szCs w:val="22"/>
                          </w:rPr>
                          <w:t>Applied Economics, Management and Social Science</w:t>
                        </w:r>
                      </w:sdtContent>
                    </w:sdt>
                    <w:r w:rsidR="00DB672E" w:rsidRPr="00F76936">
                      <w:rPr>
                        <w:rFonts w:ascii="TH SarabunPSK" w:hAnsi="TH SarabunPSK" w:cs="TH SarabunPSK"/>
                        <w:szCs w:val="22"/>
                      </w:rPr>
                      <w:t xml:space="preserve"> </w:t>
                    </w:r>
                  </w:p>
                  <w:p w14:paraId="263F9620" w14:textId="4D797F08" w:rsidR="00DB672E" w:rsidRPr="00F76936" w:rsidRDefault="00DB672E">
                    <w:pPr>
                      <w:spacing w:after="0" w:line="240" w:lineRule="auto"/>
                      <w:rPr>
                        <w:rFonts w:ascii="TH SarabunPSK" w:hAnsi="TH SarabunPSK" w:cs="TH SarabunPSK"/>
                        <w:szCs w:val="22"/>
                        <w:cs/>
                      </w:rPr>
                    </w:pPr>
                    <w:r w:rsidRPr="007431B0">
                      <w:rPr>
                        <w:rFonts w:ascii="TH SarabunPSK" w:hAnsi="TH SarabunPSK" w:cs="TH SarabunPSK"/>
                        <w:szCs w:val="22"/>
                      </w:rPr>
                      <w:t>Vol.</w:t>
                    </w:r>
                    <w:r w:rsidR="00832DA8">
                      <w:rPr>
                        <w:rFonts w:ascii="TH SarabunPSK" w:hAnsi="TH SarabunPSK" w:cs="TH SarabunPSK"/>
                        <w:szCs w:val="22"/>
                      </w:rPr>
                      <w:t>3</w:t>
                    </w:r>
                    <w:r w:rsidRPr="007431B0">
                      <w:rPr>
                        <w:rFonts w:ascii="TH SarabunPSK" w:hAnsi="TH SarabunPSK" w:cs="TH SarabunPSK"/>
                        <w:szCs w:val="22"/>
                      </w:rPr>
                      <w:t>, No.</w:t>
                    </w:r>
                    <w:r w:rsidR="00832DA8">
                      <w:rPr>
                        <w:rFonts w:ascii="TH SarabunPSK" w:hAnsi="TH SarabunPSK" w:cs="TH SarabunPSK"/>
                        <w:szCs w:val="22"/>
                      </w:rPr>
                      <w:t>1</w:t>
                    </w:r>
                    <w:r w:rsidRPr="007431B0">
                      <w:rPr>
                        <w:rFonts w:ascii="TH SarabunPSK" w:hAnsi="TH SarabunPSK" w:cs="TH SarabunPSK"/>
                        <w:szCs w:val="22"/>
                      </w:rPr>
                      <w:t xml:space="preserve"> (202</w:t>
                    </w:r>
                    <w:r w:rsidR="00832DA8">
                      <w:rPr>
                        <w:rFonts w:ascii="TH SarabunPSK" w:hAnsi="TH SarabunPSK" w:cs="TH SarabunPSK"/>
                        <w:szCs w:val="22"/>
                      </w:rPr>
                      <w:t>6</w:t>
                    </w:r>
                    <w:r w:rsidRPr="007431B0">
                      <w:rPr>
                        <w:rFonts w:ascii="TH SarabunPSK" w:hAnsi="TH SarabunPSK" w:cs="TH SarabunPSK"/>
                        <w:szCs w:val="22"/>
                      </w:rPr>
                      <w:t>)</w:t>
                    </w:r>
                    <w:bookmarkEnd w:id="7"/>
                    <w:bookmarkEnd w:id="8"/>
                  </w:p>
                </w:txbxContent>
              </v:textbox>
              <w10:wrap anchorx="margin" anchory="margin"/>
            </v:shape>
          </w:pict>
        </mc:Fallback>
      </mc:AlternateContent>
    </w:r>
    <w:r w:rsidRPr="00892BB4">
      <w:rPr>
        <w:rFonts w:ascii="TH Sarabun New" w:hAnsi="TH Sarabun New" w:cs="TH Sarabun New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E84B65" wp14:editId="3466F693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21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2060">
                              <a:tint val="66000"/>
                              <a:satMod val="160000"/>
                            </a:srgbClr>
                          </a:gs>
                          <a:gs pos="50000">
                            <a:srgbClr val="002060">
                              <a:tint val="44500"/>
                              <a:satMod val="160000"/>
                            </a:srgbClr>
                          </a:gs>
                          <a:gs pos="100000">
                            <a:srgbClr val="002060">
                              <a:tint val="23500"/>
                              <a:satMod val="160000"/>
                            </a:srgb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14:paraId="15563D9C" w14:textId="77777777" w:rsidR="00DB672E" w:rsidRPr="00892BB4" w:rsidRDefault="00DB672E" w:rsidP="00892BB4">
                          <w:pPr>
                            <w:spacing w:before="120" w:after="120" w:line="240" w:lineRule="auto"/>
                            <w:jc w:val="right"/>
                            <w:rPr>
                              <w:rFonts w:ascii="Book Antiqua" w:hAnsi="Book Antiqua"/>
                              <w:color w:val="000000" w:themeColor="text1"/>
                            </w:rPr>
                          </w:pPr>
                          <w:r w:rsidRPr="00892BB4">
                            <w:rPr>
                              <w:rFonts w:ascii="Book Antiqua" w:hAnsi="Book Antiqua"/>
                              <w:color w:val="000000" w:themeColor="text1"/>
                            </w:rPr>
                            <w:fldChar w:fldCharType="begin"/>
                          </w:r>
                          <w:r w:rsidRPr="00892BB4">
                            <w:rPr>
                              <w:rFonts w:ascii="Book Antiqua" w:hAnsi="Book Antiqua"/>
                              <w:color w:val="000000" w:themeColor="text1"/>
                            </w:rPr>
                            <w:instrText xml:space="preserve"> PAGE   \* MERGEFORMAT </w:instrText>
                          </w:r>
                          <w:r w:rsidRPr="00892BB4">
                            <w:rPr>
                              <w:rFonts w:ascii="Book Antiqua" w:hAnsi="Book Antiqua"/>
                              <w:color w:val="000000" w:themeColor="text1"/>
                            </w:rPr>
                            <w:fldChar w:fldCharType="separate"/>
                          </w:r>
                          <w:r w:rsidR="0014148E">
                            <w:rPr>
                              <w:rFonts w:ascii="Book Antiqua" w:hAnsi="Book Antiqua"/>
                              <w:noProof/>
                              <w:color w:val="000000" w:themeColor="text1"/>
                            </w:rPr>
                            <w:t>4</w:t>
                          </w:r>
                          <w:r w:rsidRPr="00892BB4">
                            <w:rPr>
                              <w:rFonts w:ascii="Book Antiqua" w:hAnsi="Book Antiqua"/>
                              <w:noProof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E84B65" id="Text Box 69" o:spid="_x0000_s1030" type="#_x0000_t202" style="position:absolute;margin-left:0;margin-top:0;width:1in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60EZQIAAEkFAAAOAAAAZHJzL2Uyb0RvYy54bWysVF1v1DAQfEfiP1h+p0mO61Gi5qrSqgiJ&#10;L1EQzz7HSSwc2+z6Lim/nrV9d61AQlDxYtlre3ZnZ+zzi3k0bKcAtbMNr05KzpSVrtW2b/iXzzfP&#10;zjjDIGwrjLOq4XcK+cX66ZPzyddq4QZnWgWMQCzWk2/4EIKviwLloEaBJ84rS5udg1EEWkJftCAm&#10;Qh9NsSjLVTE5aD04qRApep03+Trhd52S4UPXoQrMNJxqC2mENG7iWKzPRd2D8IOW+zLEI6oYhbaU&#10;9Ah1LYJgW9C/QY1agkPXhRPpxsJ1nZYqcSA2VfkLm9tBeJW4UHPQH9uE/w9Wvt/d+o/AwvzKzSRg&#10;IoH+rZPfkFl3NQjbq0sANw1KtJS4ii0rJo/1/mpsNdYYQTbTO9eSyGIbXAKaOxhjV4gnI3QS4O7Y&#10;dDUHJin4slouS9qRtFW9KM+q05RB1IfLHjC8Vm5kcdJwIE0TuNi9xRCLEfXhyF6B9kYbwzqjyVCW&#10;bMcZuPBVhyE19MCyR7qfbiDzjqiVmTz0mysDbCeiZcpFucrxoG3IwdWqpIKTc1AEopzDVQynOFWE&#10;GSVV1+PDLKfpVIzsz/wh03JJpx+dqYqZ/pbU4vm/pyKexyYabRl5hZpbnuW8DKUwqt1bRtRBG/WJ&#10;xMuS0ZtLMsVGGBtH66JseTdGksmir7LDwryZmT7ARc9tXHtHriNto3bxF6LJ4OAHZxO96Ibj960A&#10;Ut+8sSRvMhp9AWlB5+FhdHOICisJouEyACdCcXEV8oex9aD7gXIcXskl+fxGJ0L39ewLp/eaxc9/&#10;S/wQHq7TqfsfcP0TAAD//wMAUEsDBBQABgAIAAAAIQBzctdT2wAAAAQBAAAPAAAAZHJzL2Rvd25y&#10;ZXYueG1sTI9BS8NAEIXvgv9hGcGL2I2hFE2zKSIIKr0YW+hxm50modnZuLtp4r936qVeHjze8N43&#10;+WqynTihD60jBQ+zBARS5UxLtYLN1+v9I4gQNRndOUIFPxhgVVxf5TozbqRPPJWxFlxCIdMKmhj7&#10;TMpQNWh1mLkeibOD81ZHtr6WxuuRy20n0yRZSKtb4oVG9/jSYHUsB6tg/Hjfpf5u7ddv27K25fdm&#10;2O6OSt3eTM9LEBGneDmGMz6jQ8FMezeQCaJTwI/EPz1n8znbvYJ08QSyyOV/+OIXAAD//wMAUEsB&#10;Ai0AFAAGAAgAAAAhALaDOJL+AAAA4QEAABMAAAAAAAAAAAAAAAAAAAAAAFtDb250ZW50X1R5cGVz&#10;XS54bWxQSwECLQAUAAYACAAAACEAOP0h/9YAAACUAQAACwAAAAAAAAAAAAAAAAAvAQAAX3JlbHMv&#10;LnJlbHNQSwECLQAUAAYACAAAACEA96utBGUCAABJBQAADgAAAAAAAAAAAAAAAAAuAgAAZHJzL2Uy&#10;b0RvYy54bWxQSwECLQAUAAYACAAAACEAc3LXU9sAAAAEAQAADwAAAAAAAAAAAAAAAAC/BAAAZHJz&#10;L2Rvd25yZXYueG1sUEsFBgAAAAAEAAQA8wAAAMcFAAAAAA==&#10;" o:allowincell="f" fillcolor="#999cb1" stroked="f">
              <v:fill color2="#e2e2e7" rotate="t" angle="270" colors="0 #999cb1;.5 #c2c4cf;1 #e2e2e7" focus="100%" type="gradient"/>
              <v:textbox style="mso-fit-shape-to-text:t" inset=",0,,0">
                <w:txbxContent>
                  <w:p w14:paraId="15563D9C" w14:textId="77777777" w:rsidR="00DB672E" w:rsidRPr="00892BB4" w:rsidRDefault="00DB672E" w:rsidP="00892BB4">
                    <w:pPr>
                      <w:spacing w:before="120" w:after="120" w:line="240" w:lineRule="auto"/>
                      <w:jc w:val="right"/>
                      <w:rPr>
                        <w:rFonts w:ascii="Book Antiqua" w:hAnsi="Book Antiqua"/>
                        <w:color w:val="000000" w:themeColor="text1"/>
                      </w:rPr>
                    </w:pPr>
                    <w:r w:rsidRPr="00892BB4">
                      <w:rPr>
                        <w:rFonts w:ascii="Book Antiqua" w:hAnsi="Book Antiqua"/>
                        <w:color w:val="000000" w:themeColor="text1"/>
                      </w:rPr>
                      <w:fldChar w:fldCharType="begin"/>
                    </w:r>
                    <w:r w:rsidRPr="00892BB4">
                      <w:rPr>
                        <w:rFonts w:ascii="Book Antiqua" w:hAnsi="Book Antiqua"/>
                        <w:color w:val="000000" w:themeColor="text1"/>
                      </w:rPr>
                      <w:instrText xml:space="preserve"> PAGE   \* MERGEFORMAT </w:instrText>
                    </w:r>
                    <w:r w:rsidRPr="00892BB4">
                      <w:rPr>
                        <w:rFonts w:ascii="Book Antiqua" w:hAnsi="Book Antiqua"/>
                        <w:color w:val="000000" w:themeColor="text1"/>
                      </w:rPr>
                      <w:fldChar w:fldCharType="separate"/>
                    </w:r>
                    <w:r w:rsidR="0014148E">
                      <w:rPr>
                        <w:rFonts w:ascii="Book Antiqua" w:hAnsi="Book Antiqua"/>
                        <w:noProof/>
                        <w:color w:val="000000" w:themeColor="text1"/>
                      </w:rPr>
                      <w:t>4</w:t>
                    </w:r>
                    <w:r w:rsidRPr="00892BB4">
                      <w:rPr>
                        <w:rFonts w:ascii="Book Antiqua" w:hAnsi="Book Antiqua"/>
                        <w:noProof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562F" w14:textId="1E815D8C" w:rsidR="00DB672E" w:rsidRDefault="00DB67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3EE7456" wp14:editId="6C946D9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2FAF35" w14:textId="7D6112EB" w:rsidR="00DB672E" w:rsidRPr="00263CC5" w:rsidRDefault="00832DA8" w:rsidP="00275D6A">
                          <w:pPr>
                            <w:spacing w:after="0" w:line="240" w:lineRule="auto"/>
                            <w:jc w:val="right"/>
                            <w:rPr>
                              <w:rFonts w:ascii="TH SarabunPSK" w:hAnsi="TH SarabunPSK" w:cs="TH SarabunPSK"/>
                              <w:noProof/>
                              <w:szCs w:val="22"/>
                            </w:rPr>
                          </w:pPr>
                          <w:r w:rsidRPr="00832DA8">
                            <w:rPr>
                              <w:rFonts w:ascii="TH SarabunPSK" w:hAnsi="TH SarabunPSK" w:cs="TH SarabunPSK"/>
                              <w:noProof/>
                              <w:szCs w:val="22"/>
                            </w:rPr>
                            <w:t>Phuwanat Rattanakornket and Vajiraporn Sriput</w:t>
                          </w:r>
                        </w:p>
                        <w:p w14:paraId="7C5AC4D8" w14:textId="42DEB899" w:rsidR="00DB672E" w:rsidRPr="00263CC5" w:rsidRDefault="00832DA8" w:rsidP="00937B2F">
                          <w:pPr>
                            <w:spacing w:after="0" w:line="240" w:lineRule="auto"/>
                            <w:jc w:val="right"/>
                            <w:rPr>
                              <w:rFonts w:ascii="TH SarabunPSK" w:hAnsi="TH SarabunPSK" w:cs="TH SarabunPSK"/>
                              <w:noProof/>
                              <w:szCs w:val="22"/>
                            </w:rPr>
                          </w:pPr>
                          <w:r w:rsidRPr="00832DA8">
                            <w:rPr>
                              <w:rFonts w:ascii="TH SarabunPSK" w:hAnsi="TH SarabunPSK" w:cs="TH SarabunPSK"/>
                              <w:noProof/>
                              <w:szCs w:val="22"/>
                              <w:cs/>
                            </w:rPr>
                            <w:t>ภูวนัตถ์ รัตนกรเกศ และ วชิราภรณ์ ศรีพุทธ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E7456" id="_x0000_t202" coordsize="21600,21600" o:spt="202" path="m,l,21600r21600,l21600,xe">
              <v:stroke joinstyle="miter"/>
              <v:path gradientshapeok="t" o:connecttype="rect"/>
            </v:shapetype>
            <v:shape id="Text Box 70" o:spid="_x0000_s1031" type="#_x0000_t202" style="position:absolute;margin-left:0;margin-top:0;width:468pt;height:13.7pt;z-index:25166438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ptD4QEAAKIDAAAOAAAAZHJzL2Uyb0RvYy54bWysU9uO0zAQfUfiHyy/0zRt6bJR09WyqyKk&#10;ZUFa+ICJ4zQWiceM3Sbl6xm7l13gDfFieWacM+ecmaxuxr4Te03eoC1lPplKoa3C2thtKb993bx5&#10;J4UPYGvo0OpSHrSXN+vXr1aDK/QMW+xqTYJBrC8GV8o2BFdkmVet7sFP0GnLxQaph8AhbbOaYGD0&#10;vstm0+kyG5BqR6i095y9PxblOuE3jVbhc9N4HURXSuYW0knprOKZrVdQbAlca9SJBvwDix6M5aYX&#10;qHsIIHZk/oLqjSL02ISJwj7DpjFKJw2sJp/+oeapBaeTFjbHu4tN/v/Bqsf9k/tCIozvceQBJhHe&#10;PaD67oXFuxbsVt8S4dBqqLlxHi3LBueL06fRal/4CFINn7DmIcMuYAIaG+qjK6xTMDoP4HAxXY9B&#10;KE6+vV7Ml1MuKa7lV/Or+TK1gOL8tSMfPmjsRbyUknioCR32Dz5ENlCcn8RmFjem69JgO/tbgh/G&#10;TGIfCR+ph7EahalLOYt9o5gK6wPLITyuC683X1qkn1IMvCql9D92QFqK7qNlS67zxSLuVgr4Qi+z&#10;1TkLVjFEKVUgKY7BXThu4s6R2bbc42z/LRu4MUnbM58TcV6EJPm0tHHTXsbp1fOvtf4FAAD//wMA&#10;UEsDBBQABgAIAAAAIQAlZ7lt2wAAAAQBAAAPAAAAZHJzL2Rvd25yZXYueG1sTI9BS8NAEIXvgv9h&#10;GcGb3VhDbWM2RQQ9SK2Yil6n2TEJZmdjdtum/97Ri14GHm9473v5cnSd2tMQWs8GLicJKOLK25Zr&#10;A6+b+4s5qBCRLXaeycCRAiyL05McM+sP/EL7MtZKQjhkaKCJsc+0DlVDDsPE98TiffjBYRQ51NoO&#10;eJBw1+lpksy0w5alocGe7hqqPsudk5K3Jzyuk5V7rh6/Fg/vq7pM09qY87Px9gZUpDH+PcMPvqBD&#10;IUxbv2MbVGdAhsTfK97iaiZya2B6nYIucv0fvvgGAAD//wMAUEsBAi0AFAAGAAgAAAAhALaDOJL+&#10;AAAA4QEAABMAAAAAAAAAAAAAAAAAAAAAAFtDb250ZW50X1R5cGVzXS54bWxQSwECLQAUAAYACAAA&#10;ACEAOP0h/9YAAACUAQAACwAAAAAAAAAAAAAAAAAvAQAAX3JlbHMvLnJlbHNQSwECLQAUAAYACAAA&#10;ACEAWOKbQ+EBAACiAwAADgAAAAAAAAAAAAAAAAAuAgAAZHJzL2Uyb0RvYy54bWxQSwECLQAUAAYA&#10;CAAAACEAJWe5bdsAAAAEAQAADwAAAAAAAAAAAAAAAAA7BAAAZHJzL2Rvd25yZXYueG1sUEsFBgAA&#10;AAAEAAQA8wAAAEMFAAAAAA==&#10;" o:allowincell="f" filled="f" stroked="f">
              <v:textbox style="mso-fit-shape-to-text:t" inset=",0,,0">
                <w:txbxContent>
                  <w:p w14:paraId="5C2FAF35" w14:textId="7D6112EB" w:rsidR="00DB672E" w:rsidRPr="00263CC5" w:rsidRDefault="00832DA8" w:rsidP="00275D6A">
                    <w:pPr>
                      <w:spacing w:after="0" w:line="240" w:lineRule="auto"/>
                      <w:jc w:val="right"/>
                      <w:rPr>
                        <w:rFonts w:ascii="TH SarabunPSK" w:hAnsi="TH SarabunPSK" w:cs="TH SarabunPSK"/>
                        <w:noProof/>
                        <w:szCs w:val="22"/>
                      </w:rPr>
                    </w:pPr>
                    <w:r w:rsidRPr="00832DA8">
                      <w:rPr>
                        <w:rFonts w:ascii="TH SarabunPSK" w:hAnsi="TH SarabunPSK" w:cs="TH SarabunPSK"/>
                        <w:noProof/>
                        <w:szCs w:val="22"/>
                      </w:rPr>
                      <w:t>Phuwanat Rattanakornket and Vajiraporn Sriput</w:t>
                    </w:r>
                  </w:p>
                  <w:p w14:paraId="7C5AC4D8" w14:textId="42DEB899" w:rsidR="00DB672E" w:rsidRPr="00263CC5" w:rsidRDefault="00832DA8" w:rsidP="00937B2F">
                    <w:pPr>
                      <w:spacing w:after="0" w:line="240" w:lineRule="auto"/>
                      <w:jc w:val="right"/>
                      <w:rPr>
                        <w:rFonts w:ascii="TH SarabunPSK" w:hAnsi="TH SarabunPSK" w:cs="TH SarabunPSK"/>
                        <w:noProof/>
                        <w:szCs w:val="22"/>
                      </w:rPr>
                    </w:pPr>
                    <w:r w:rsidRPr="00832DA8">
                      <w:rPr>
                        <w:rFonts w:ascii="TH SarabunPSK" w:hAnsi="TH SarabunPSK" w:cs="TH SarabunPSK"/>
                        <w:noProof/>
                        <w:szCs w:val="22"/>
                        <w:cs/>
                      </w:rPr>
                      <w:t>ภูวนัตถ์ รัตนกรเกศ และ วชิราภรณ์ ศรีพุทธ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65431C5" wp14:editId="08D37E05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0"/>
              <wp:wrapNone/>
              <wp:docPr id="221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2060">
                              <a:tint val="66000"/>
                              <a:satMod val="160000"/>
                            </a:srgbClr>
                          </a:gs>
                          <a:gs pos="49000">
                            <a:srgbClr val="002060">
                              <a:tint val="44500"/>
                              <a:satMod val="160000"/>
                            </a:srgbClr>
                          </a:gs>
                          <a:gs pos="100000">
                            <a:srgbClr val="002060">
                              <a:tint val="23500"/>
                              <a:satMod val="160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14:paraId="3D22D0F0" w14:textId="77777777" w:rsidR="00DB672E" w:rsidRPr="00892BB4" w:rsidRDefault="00DB672E" w:rsidP="00892BB4">
                          <w:pPr>
                            <w:spacing w:before="120" w:after="120" w:line="240" w:lineRule="auto"/>
                            <w:rPr>
                              <w:rFonts w:ascii="Book Antiqua" w:hAnsi="Book Antiqua"/>
                              <w:color w:val="000000" w:themeColor="text1"/>
                            </w:rPr>
                          </w:pPr>
                          <w:r w:rsidRPr="00892BB4">
                            <w:rPr>
                              <w:rFonts w:ascii="Book Antiqua" w:hAnsi="Book Antiqua"/>
                              <w:color w:val="000000" w:themeColor="text1"/>
                            </w:rPr>
                            <w:fldChar w:fldCharType="begin"/>
                          </w:r>
                          <w:r w:rsidRPr="00892BB4">
                            <w:rPr>
                              <w:rFonts w:ascii="Book Antiqua" w:hAnsi="Book Antiqua"/>
                              <w:color w:val="000000" w:themeColor="text1"/>
                            </w:rPr>
                            <w:instrText xml:space="preserve"> PAGE   \* MERGEFORMAT </w:instrText>
                          </w:r>
                          <w:r w:rsidRPr="00892BB4">
                            <w:rPr>
                              <w:rFonts w:ascii="Book Antiqua" w:hAnsi="Book Antiqua"/>
                              <w:color w:val="000000" w:themeColor="text1"/>
                            </w:rPr>
                            <w:fldChar w:fldCharType="separate"/>
                          </w:r>
                          <w:r w:rsidR="0014148E">
                            <w:rPr>
                              <w:rFonts w:ascii="Book Antiqua" w:hAnsi="Book Antiqua"/>
                              <w:noProof/>
                              <w:color w:val="000000" w:themeColor="text1"/>
                            </w:rPr>
                            <w:t>21</w:t>
                          </w:r>
                          <w:r w:rsidRPr="00892BB4">
                            <w:rPr>
                              <w:rFonts w:ascii="Book Antiqua" w:hAnsi="Book Antiqua"/>
                              <w:noProof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5431C5" id="Text Box 71" o:spid="_x0000_s1032" type="#_x0000_t202" style="position:absolute;margin-left:20.6pt;margin-top:0;width:71.8pt;height:13.45pt;z-index:251663360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NTZgIAAEIFAAAOAAAAZHJzL2Uyb0RvYy54bWysVNtu3CAQfa/Uf0C8N7Y3m21ixRuliVJV&#10;Si9qWvWZxdhGxUBn2LWTr++AvZuolareXhAMcGbOnAPnF2Nv2E4BamcrXhzlnCkrXa1tW/HPn25e&#10;nHKGQdhaGGdVxe8V8ov182fngy/VwnXO1AoYgVgsB1/xLgRfZhnKTvUCj5xXljYbB70ItIQ2q0EM&#10;hN6bbJHnq2xwUHtwUiFS9Hra5OuE3zRKhvdNgyowU3GqLaQR0riJY7Y+F2ULwndazmWIv6iiF9pS&#10;0gPUtQiCbUH/BNVrCQ5dE46k6zPXNFqqxIHYFPkPbO464VXiQs1Bf2gT/j9Y+W535z8AC+MrN5KA&#10;iQT6Wye/IrPuqhO2VZcAbuiUqClxEVuWDR7L+WpsNZYYQTbDW1eTyGIbXAIaG+hjV4gnI3QS4P7Q&#10;dDUGJil4VhSnK9qRtFW8zE+Lk5RBlPvLHjC8Vq5ncVJxIE0TuNjdYojFiHJ/ZFagvtHGsMZoMpQl&#10;23EGLnzRoUsN3bNske6nG8i8I2r5RB7azZUBthPRMvkip+LiqaBtmIKrVZ7PzkERiPIULmI4xaki&#10;nFBSdS0+zbI8i6diZD7zi0zL5ck/ZCpiPb+banH856mI56GJRltGXoldZCiFUfXsldg5oz6SapNW&#10;9NiSPrEDxsbRuqjXtBsjyV3RUJO1wrgZmSa442iMaLaNq+/JbiRqSkffD006Bw+cDfSUK47ftgJI&#10;dvPGkq5nxXIZ335a0ASeRjf7qLCSICouA3BiEhdXYfopth5021GO/fO4JIPf6ETosZ65cHqok+rT&#10;pxJ/gqfrdOrx61t/BwAA//8DAFBLAwQUAAYACAAAACEAcekNp98AAAAEAQAADwAAAGRycy9kb3du&#10;cmV2LnhtbEyPwU7DMBBE75X4B2uRuFStQ4AIQpyqrYAK9VAIIHF04iWJsNdR7Lbp3+NyaS8rjWY0&#10;8zabDUazHfautSTgehoBQ6qsaqkW8PnxPLkH5rwkJbUlFHBAB7P8YpTJVNk9veOu8DULJeRSKaDx&#10;vks5d1WDRrqp7ZCC92N7I32Qfc1VL/eh3GgeR1HCjWwpLDSyw2WD1W+xNQL06uutXNy9rOvNYf4U&#10;v46X35tFIcTV5TB/BOZx8KcwHPEDOuSBqbRbUo5pAeER/3+P3u1NAqwUECcPwPOMn8PnfwAAAP//&#10;AwBQSwECLQAUAAYACAAAACEAtoM4kv4AAADhAQAAEwAAAAAAAAAAAAAAAAAAAAAAW0NvbnRlbnRf&#10;VHlwZXNdLnhtbFBLAQItABQABgAIAAAAIQA4/SH/1gAAAJQBAAALAAAAAAAAAAAAAAAAAC8BAABf&#10;cmVscy8ucmVsc1BLAQItABQABgAIAAAAIQByKENTZgIAAEIFAAAOAAAAAAAAAAAAAAAAAC4CAABk&#10;cnMvZTJvRG9jLnhtbFBLAQItABQABgAIAAAAIQBx6Q2n3wAAAAQBAAAPAAAAAAAAAAAAAAAAAMAE&#10;AABkcnMvZG93bnJldi54bWxQSwUGAAAAAAQABADzAAAAzAUAAAAA&#10;" o:allowincell="f" fillcolor="#999cb1" stroked="f">
              <v:fill color2="#e2e2e7" rotate="t" angle="90" colors="0 #999cb1;32113f #c2c4cf;1 #e2e2e7" focus="100%" type="gradient"/>
              <v:textbox style="mso-fit-shape-to-text:t" inset=",0,,0">
                <w:txbxContent>
                  <w:p w14:paraId="3D22D0F0" w14:textId="77777777" w:rsidR="00DB672E" w:rsidRPr="00892BB4" w:rsidRDefault="00DB672E" w:rsidP="00892BB4">
                    <w:pPr>
                      <w:spacing w:before="120" w:after="120" w:line="240" w:lineRule="auto"/>
                      <w:rPr>
                        <w:rFonts w:ascii="Book Antiqua" w:hAnsi="Book Antiqua"/>
                        <w:color w:val="000000" w:themeColor="text1"/>
                      </w:rPr>
                    </w:pPr>
                    <w:r w:rsidRPr="00892BB4">
                      <w:rPr>
                        <w:rFonts w:ascii="Book Antiqua" w:hAnsi="Book Antiqua"/>
                        <w:color w:val="000000" w:themeColor="text1"/>
                      </w:rPr>
                      <w:fldChar w:fldCharType="begin"/>
                    </w:r>
                    <w:r w:rsidRPr="00892BB4">
                      <w:rPr>
                        <w:rFonts w:ascii="Book Antiqua" w:hAnsi="Book Antiqua"/>
                        <w:color w:val="000000" w:themeColor="text1"/>
                      </w:rPr>
                      <w:instrText xml:space="preserve"> PAGE   \* MERGEFORMAT </w:instrText>
                    </w:r>
                    <w:r w:rsidRPr="00892BB4">
                      <w:rPr>
                        <w:rFonts w:ascii="Book Antiqua" w:hAnsi="Book Antiqua"/>
                        <w:color w:val="000000" w:themeColor="text1"/>
                      </w:rPr>
                      <w:fldChar w:fldCharType="separate"/>
                    </w:r>
                    <w:r w:rsidR="0014148E">
                      <w:rPr>
                        <w:rFonts w:ascii="Book Antiqua" w:hAnsi="Book Antiqua"/>
                        <w:noProof/>
                        <w:color w:val="000000" w:themeColor="text1"/>
                      </w:rPr>
                      <w:t>21</w:t>
                    </w:r>
                    <w:r w:rsidRPr="00892BB4">
                      <w:rPr>
                        <w:rFonts w:ascii="Book Antiqua" w:hAnsi="Book Antiqua"/>
                        <w:noProof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4B2D" w14:textId="080A7A86" w:rsidR="00DB672E" w:rsidRDefault="00DB672E" w:rsidP="00CD7D1F">
    <w:pPr>
      <w:pStyle w:val="Header"/>
      <w:tabs>
        <w:tab w:val="right" w:pos="9314"/>
      </w:tabs>
      <w:rPr>
        <w:rFonts w:ascii="Book Antiqua" w:hAnsi="Book Antiqua"/>
        <w:sz w:val="56"/>
        <w:szCs w:val="56"/>
      </w:rPr>
    </w:pPr>
    <w:r w:rsidRPr="000255D6">
      <w:rPr>
        <w:rFonts w:ascii="TH SarabunPSK" w:hAnsi="TH SarabunPSK" w:cs="TH SarabunPSK"/>
        <w:sz w:val="28"/>
      </w:rPr>
      <w:t xml:space="preserve">Received: </w:t>
    </w:r>
    <w:r w:rsidR="00832DA8">
      <w:rPr>
        <w:rFonts w:ascii="TH SarabunPSK" w:hAnsi="TH SarabunPSK" w:cs="TH SarabunPSK"/>
        <w:sz w:val="28"/>
      </w:rPr>
      <w:t>December</w:t>
    </w:r>
    <w:r w:rsidR="0044584C" w:rsidRPr="0044584C">
      <w:rPr>
        <w:rFonts w:ascii="TH SarabunPSK" w:hAnsi="TH SarabunPSK" w:cs="TH SarabunPSK"/>
        <w:sz w:val="28"/>
      </w:rPr>
      <w:t xml:space="preserve"> </w:t>
    </w:r>
    <w:r w:rsidR="00832DA8">
      <w:rPr>
        <w:rFonts w:ascii="TH SarabunPSK" w:hAnsi="TH SarabunPSK" w:cs="TH SarabunPSK"/>
        <w:sz w:val="28"/>
      </w:rPr>
      <w:t>7</w:t>
    </w:r>
    <w:r w:rsidR="0044584C" w:rsidRPr="0044584C">
      <w:rPr>
        <w:rFonts w:ascii="TH SarabunPSK" w:hAnsi="TH SarabunPSK" w:cs="TH SarabunPSK"/>
        <w:sz w:val="28"/>
      </w:rPr>
      <w:t>, 2025</w:t>
    </w:r>
    <w:r>
      <w:rPr>
        <w:rFonts w:ascii="Book Antiqua" w:hAnsi="Book Antiqua"/>
        <w:sz w:val="56"/>
        <w:szCs w:val="56"/>
      </w:rPr>
      <w:tab/>
    </w:r>
    <w:r>
      <w:rPr>
        <w:rFonts w:ascii="Book Antiqua" w:hAnsi="Book Antiqua"/>
        <w:sz w:val="56"/>
        <w:szCs w:val="56"/>
      </w:rPr>
      <w:tab/>
    </w:r>
    <w:r>
      <w:rPr>
        <w:rFonts w:ascii="Book Antiqua" w:hAnsi="Book Antiqua"/>
        <w:sz w:val="52"/>
        <w:szCs w:val="52"/>
      </w:rPr>
      <w:t>AEMS</w:t>
    </w:r>
  </w:p>
  <w:p w14:paraId="542A9B30" w14:textId="4579F77C" w:rsidR="00DB672E" w:rsidRPr="00706EAC" w:rsidRDefault="00DB672E" w:rsidP="00267C93">
    <w:pPr>
      <w:pStyle w:val="Header"/>
      <w:pBdr>
        <w:bottom w:val="single" w:sz="6" w:space="1" w:color="auto"/>
      </w:pBdr>
      <w:tabs>
        <w:tab w:val="clear" w:pos="4680"/>
        <w:tab w:val="clear" w:pos="9360"/>
        <w:tab w:val="right" w:pos="9314"/>
      </w:tabs>
      <w:spacing w:after="60"/>
      <w:rPr>
        <w:rFonts w:ascii="TH SarabunPSK" w:hAnsi="TH SarabunPSK" w:cs="TH SarabunPSK"/>
        <w:sz w:val="20"/>
        <w:szCs w:val="20"/>
      </w:rPr>
    </w:pPr>
    <w:r w:rsidRPr="000255D6">
      <w:rPr>
        <w:rFonts w:ascii="TH SarabunPSK" w:hAnsi="TH SarabunPSK" w:cs="TH SarabunPSK"/>
        <w:sz w:val="28"/>
      </w:rPr>
      <w:t xml:space="preserve">Revised: </w:t>
    </w:r>
    <w:r w:rsidR="00832DA8" w:rsidRPr="00832DA8">
      <w:rPr>
        <w:rFonts w:ascii="TH SarabunPSK" w:hAnsi="TH SarabunPSK" w:cs="TH SarabunPSK"/>
        <w:sz w:val="28"/>
      </w:rPr>
      <w:t>February</w:t>
    </w:r>
    <w:r w:rsidR="0044584C" w:rsidRPr="0044584C">
      <w:rPr>
        <w:rFonts w:ascii="TH SarabunPSK" w:hAnsi="TH SarabunPSK" w:cs="TH SarabunPSK"/>
        <w:sz w:val="28"/>
      </w:rPr>
      <w:t xml:space="preserve"> 1</w:t>
    </w:r>
    <w:r w:rsidR="00832DA8">
      <w:rPr>
        <w:rFonts w:ascii="TH SarabunPSK" w:hAnsi="TH SarabunPSK" w:cs="TH SarabunPSK"/>
        <w:sz w:val="28"/>
      </w:rPr>
      <w:t>0</w:t>
    </w:r>
    <w:r w:rsidR="0044584C" w:rsidRPr="0044584C">
      <w:rPr>
        <w:rFonts w:ascii="TH SarabunPSK" w:hAnsi="TH SarabunPSK" w:cs="TH SarabunPSK"/>
        <w:sz w:val="28"/>
      </w:rPr>
      <w:t>, 202</w:t>
    </w:r>
    <w:r w:rsidR="00832DA8">
      <w:rPr>
        <w:rFonts w:ascii="TH SarabunPSK" w:hAnsi="TH SarabunPSK" w:cs="TH SarabunPSK"/>
        <w:sz w:val="28"/>
      </w:rPr>
      <w:t>6</w:t>
    </w:r>
    <w:r w:rsidRPr="00706EAC">
      <w:rPr>
        <w:rFonts w:ascii="TH SarabunPSK" w:hAnsi="TH SarabunPSK" w:cs="TH SarabunPSK"/>
        <w:sz w:val="20"/>
        <w:szCs w:val="20"/>
      </w:rPr>
      <w:tab/>
    </w:r>
    <w:r w:rsidRPr="004200D4">
      <w:rPr>
        <w:rFonts w:ascii="TH SarabunPSK" w:hAnsi="TH SarabunPSK" w:cs="TH SarabunPSK"/>
        <w:b/>
        <w:bCs/>
        <w:sz w:val="20"/>
        <w:szCs w:val="20"/>
      </w:rPr>
      <w:t>.</w:t>
    </w:r>
    <w:r w:rsidRPr="00706EAC">
      <w:rPr>
        <w:rFonts w:ascii="TH SarabunPSK" w:hAnsi="TH SarabunPSK" w:cs="TH SarabunPSK"/>
        <w:sz w:val="20"/>
        <w:szCs w:val="20"/>
      </w:rPr>
      <w:t xml:space="preserve"> </w:t>
    </w:r>
  </w:p>
  <w:p w14:paraId="49110FDC" w14:textId="78F62660" w:rsidR="00DB672E" w:rsidRPr="00706EAC" w:rsidRDefault="00DB672E" w:rsidP="00275D6A">
    <w:pPr>
      <w:pStyle w:val="Header"/>
      <w:pBdr>
        <w:bottom w:val="single" w:sz="6" w:space="1" w:color="auto"/>
      </w:pBdr>
      <w:tabs>
        <w:tab w:val="clear" w:pos="4680"/>
        <w:tab w:val="clear" w:pos="9360"/>
        <w:tab w:val="right" w:pos="9314"/>
      </w:tabs>
      <w:rPr>
        <w:rFonts w:ascii="TH SarabunPSK" w:hAnsi="TH SarabunPSK" w:cs="TH SarabunPSK"/>
        <w:sz w:val="20"/>
        <w:szCs w:val="20"/>
        <w:cs/>
      </w:rPr>
    </w:pPr>
    <w:r w:rsidRPr="000255D6">
      <w:rPr>
        <w:rFonts w:ascii="TH SarabunPSK" w:hAnsi="TH SarabunPSK" w:cs="TH SarabunPSK"/>
        <w:sz w:val="28"/>
      </w:rPr>
      <w:t xml:space="preserve">Accepted: </w:t>
    </w:r>
    <w:r w:rsidR="00832DA8" w:rsidRPr="00832DA8">
      <w:rPr>
        <w:rFonts w:ascii="TH SarabunPSK" w:hAnsi="TH SarabunPSK" w:cs="TH SarabunPSK"/>
        <w:sz w:val="28"/>
      </w:rPr>
      <w:t>April</w:t>
    </w:r>
    <w:r w:rsidR="0044584C" w:rsidRPr="0044584C">
      <w:rPr>
        <w:rFonts w:ascii="TH SarabunPSK" w:hAnsi="TH SarabunPSK" w:cs="TH SarabunPSK"/>
        <w:sz w:val="28"/>
      </w:rPr>
      <w:t xml:space="preserve"> 1</w:t>
    </w:r>
    <w:r w:rsidR="00832DA8">
      <w:rPr>
        <w:rFonts w:ascii="TH SarabunPSK" w:hAnsi="TH SarabunPSK" w:cs="TH SarabunPSK"/>
        <w:sz w:val="28"/>
      </w:rPr>
      <w:t>4</w:t>
    </w:r>
    <w:r w:rsidR="0044584C" w:rsidRPr="0044584C">
      <w:rPr>
        <w:rFonts w:ascii="TH SarabunPSK" w:hAnsi="TH SarabunPSK" w:cs="TH SarabunPSK"/>
        <w:sz w:val="28"/>
      </w:rPr>
      <w:t>, 202</w:t>
    </w:r>
    <w:r w:rsidR="00832DA8">
      <w:rPr>
        <w:rFonts w:ascii="TH SarabunPSK" w:hAnsi="TH SarabunPSK" w:cs="TH SarabunPSK"/>
        <w:sz w:val="28"/>
      </w:rPr>
      <w:t>6</w:t>
    </w:r>
    <w:r w:rsidRPr="00706EAC">
      <w:rPr>
        <w:rFonts w:ascii="TH SarabunPSK" w:hAnsi="TH SarabunPSK" w:cs="TH SarabunPSK"/>
        <w:sz w:val="20"/>
        <w:szCs w:val="20"/>
      </w:rPr>
      <w:tab/>
    </w:r>
    <w:r w:rsidRPr="000255D6">
      <w:rPr>
        <w:rFonts w:ascii="TH SarabunPSK" w:hAnsi="TH SarabunPSK" w:cs="TH SarabunPSK"/>
        <w:b/>
        <w:bCs/>
        <w:sz w:val="28"/>
      </w:rPr>
      <w:t xml:space="preserve">Applied Economics, Management and Social Sciences, </w:t>
    </w:r>
    <w:r w:rsidRPr="000255D6">
      <w:rPr>
        <w:rFonts w:ascii="TH SarabunPSK" w:hAnsi="TH SarabunPSK" w:cs="TH SarabunPSK"/>
        <w:b/>
        <w:bCs/>
        <w:sz w:val="28"/>
        <w:cs/>
      </w:rPr>
      <w:t>202</w:t>
    </w:r>
    <w:r w:rsidR="00832DA8">
      <w:rPr>
        <w:rFonts w:ascii="TH SarabunPSK" w:hAnsi="TH SarabunPSK" w:cs="TH SarabunPSK"/>
        <w:b/>
        <w:bCs/>
        <w:sz w:val="28"/>
      </w:rPr>
      <w:t>6</w:t>
    </w:r>
    <w:r w:rsidRPr="000255D6">
      <w:rPr>
        <w:rFonts w:ascii="TH SarabunPSK" w:hAnsi="TH SarabunPSK" w:cs="TH SarabunPSK"/>
        <w:b/>
        <w:bCs/>
        <w:sz w:val="28"/>
      </w:rPr>
      <w:t xml:space="preserve">, </w:t>
    </w:r>
    <w:r w:rsidR="00832DA8">
      <w:rPr>
        <w:rFonts w:ascii="TH SarabunPSK" w:hAnsi="TH SarabunPSK" w:cs="TH SarabunPSK"/>
        <w:b/>
        <w:bCs/>
        <w:sz w:val="28"/>
      </w:rPr>
      <w:t>3</w:t>
    </w:r>
    <w:r w:rsidRPr="000255D6">
      <w:rPr>
        <w:rFonts w:ascii="TH SarabunPSK" w:hAnsi="TH SarabunPSK" w:cs="TH SarabunPSK"/>
        <w:b/>
        <w:bCs/>
        <w:sz w:val="28"/>
        <w:cs/>
      </w:rPr>
      <w:t>(</w:t>
    </w:r>
    <w:r w:rsidR="00832DA8">
      <w:rPr>
        <w:rFonts w:ascii="TH SarabunPSK" w:hAnsi="TH SarabunPSK" w:cs="TH SarabunPSK"/>
        <w:b/>
        <w:bCs/>
        <w:sz w:val="28"/>
      </w:rPr>
      <w:t>1</w:t>
    </w:r>
    <w:r w:rsidRPr="000255D6">
      <w:rPr>
        <w:rFonts w:ascii="TH SarabunPSK" w:hAnsi="TH SarabunPSK" w:cs="TH SarabunPSK"/>
        <w:b/>
        <w:bCs/>
        <w:sz w:val="28"/>
        <w:cs/>
      </w:rPr>
      <w:t>)</w:t>
    </w:r>
    <w:r w:rsidRPr="000255D6">
      <w:rPr>
        <w:rFonts w:ascii="TH SarabunPSK" w:hAnsi="TH SarabunPSK" w:cs="TH SarabunPSK"/>
        <w:b/>
        <w:bCs/>
        <w:sz w:val="28"/>
      </w:rPr>
      <w:t xml:space="preserve">, </w:t>
    </w:r>
    <w:r w:rsidRPr="000255D6">
      <w:rPr>
        <w:rFonts w:ascii="TH SarabunPSK" w:hAnsi="TH SarabunPSK" w:cs="TH SarabunPSK"/>
        <w:b/>
        <w:bCs/>
        <w:sz w:val="28"/>
        <w:cs/>
      </w:rPr>
      <w:t>1-</w:t>
    </w:r>
    <w:r w:rsidR="001407E8">
      <w:rPr>
        <w:rFonts w:ascii="TH SarabunPSK" w:hAnsi="TH SarabunPSK" w:cs="TH SarabunPSK"/>
        <w:b/>
        <w:bCs/>
        <w:sz w:val="28"/>
      </w:rPr>
      <w:t>1</w:t>
    </w:r>
    <w:r w:rsidR="00832DA8">
      <w:rPr>
        <w:rFonts w:ascii="TH SarabunPSK" w:hAnsi="TH SarabunPSK" w:cs="TH SarabunPSK"/>
        <w:b/>
        <w:bCs/>
        <w:sz w:val="28"/>
      </w:rPr>
      <w:t>6</w:t>
    </w:r>
    <w:r w:rsidRPr="004200D4">
      <w:rPr>
        <w:rFonts w:ascii="TH SarabunPSK" w:hAnsi="TH SarabunPSK" w:cs="TH SarabunPSK"/>
        <w:b/>
        <w:bCs/>
        <w:sz w:val="20"/>
        <w:szCs w:val="20"/>
      </w:rPr>
      <w:t>.</w:t>
    </w:r>
  </w:p>
  <w:p w14:paraId="4DC6CC32" w14:textId="68BBD2ED" w:rsidR="00DB672E" w:rsidRPr="00892BB4" w:rsidRDefault="00DB672E" w:rsidP="00275D6A">
    <w:pPr>
      <w:pStyle w:val="Header"/>
      <w:tabs>
        <w:tab w:val="clear" w:pos="4680"/>
        <w:tab w:val="clear" w:pos="9360"/>
      </w:tabs>
      <w:ind w:right="7604"/>
      <w:rPr>
        <w:rFonts w:ascii="Book Antiqua" w:hAnsi="Book Antiqua" w:cs="TH Sarabun New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4D3"/>
    <w:multiLevelType w:val="multilevel"/>
    <w:tmpl w:val="47CC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31A58"/>
    <w:multiLevelType w:val="multilevel"/>
    <w:tmpl w:val="ACFA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64E0F"/>
    <w:multiLevelType w:val="hybridMultilevel"/>
    <w:tmpl w:val="563C9E7E"/>
    <w:lvl w:ilvl="0" w:tplc="FE3AB848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526FF"/>
    <w:multiLevelType w:val="hybridMultilevel"/>
    <w:tmpl w:val="F4A640EA"/>
    <w:lvl w:ilvl="0" w:tplc="3B941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33420"/>
    <w:multiLevelType w:val="multilevel"/>
    <w:tmpl w:val="E7D21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292352"/>
    <w:multiLevelType w:val="hybridMultilevel"/>
    <w:tmpl w:val="BF721A30"/>
    <w:lvl w:ilvl="0" w:tplc="7F22DDFC">
      <w:start w:val="5"/>
      <w:numFmt w:val="bullet"/>
      <w:lvlText w:val="-"/>
      <w:lvlJc w:val="left"/>
      <w:pPr>
        <w:ind w:left="720" w:hanging="360"/>
      </w:pPr>
      <w:rPr>
        <w:rFonts w:ascii="BrowalliaUPC" w:eastAsiaTheme="minorHAnsi" w:hAnsi="BrowalliaUPC" w:cs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24E65"/>
    <w:multiLevelType w:val="hybridMultilevel"/>
    <w:tmpl w:val="D1EE2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B433C"/>
    <w:multiLevelType w:val="hybridMultilevel"/>
    <w:tmpl w:val="90BE612C"/>
    <w:lvl w:ilvl="0" w:tplc="73167B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8D4687"/>
    <w:multiLevelType w:val="multilevel"/>
    <w:tmpl w:val="ED5A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EF6D32"/>
    <w:multiLevelType w:val="hybridMultilevel"/>
    <w:tmpl w:val="0F98A27A"/>
    <w:lvl w:ilvl="0" w:tplc="3A2C3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8C60B8"/>
    <w:multiLevelType w:val="multilevel"/>
    <w:tmpl w:val="7850F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812DDE"/>
    <w:multiLevelType w:val="hybridMultilevel"/>
    <w:tmpl w:val="BB2632D8"/>
    <w:lvl w:ilvl="0" w:tplc="94A877CE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420A2"/>
    <w:multiLevelType w:val="multilevel"/>
    <w:tmpl w:val="C9B256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thaiLetters"/>
      <w:lvlText w:val="%2.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4AF73297"/>
    <w:multiLevelType w:val="hybridMultilevel"/>
    <w:tmpl w:val="671E655E"/>
    <w:lvl w:ilvl="0" w:tplc="DB3E8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19453B"/>
    <w:multiLevelType w:val="multilevel"/>
    <w:tmpl w:val="C382F6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4E600C98"/>
    <w:multiLevelType w:val="hybridMultilevel"/>
    <w:tmpl w:val="D1EE2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F0D31"/>
    <w:multiLevelType w:val="multilevel"/>
    <w:tmpl w:val="8722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5573F9"/>
    <w:multiLevelType w:val="hybridMultilevel"/>
    <w:tmpl w:val="F7CCFFA0"/>
    <w:lvl w:ilvl="0" w:tplc="24BE00CE">
      <w:start w:val="1"/>
      <w:numFmt w:val="decimal"/>
      <w:lvlText w:val="%1."/>
      <w:lvlJc w:val="left"/>
      <w:pPr>
        <w:ind w:left="72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81C1D"/>
    <w:multiLevelType w:val="hybridMultilevel"/>
    <w:tmpl w:val="B72CB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461B7"/>
    <w:multiLevelType w:val="multilevel"/>
    <w:tmpl w:val="FF449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FF4751"/>
    <w:multiLevelType w:val="multilevel"/>
    <w:tmpl w:val="66925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4E477E"/>
    <w:multiLevelType w:val="multilevel"/>
    <w:tmpl w:val="0604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6E7878"/>
    <w:multiLevelType w:val="hybridMultilevel"/>
    <w:tmpl w:val="32D6A538"/>
    <w:lvl w:ilvl="0" w:tplc="224897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43714"/>
    <w:multiLevelType w:val="multilevel"/>
    <w:tmpl w:val="7E66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904FE1"/>
    <w:multiLevelType w:val="hybridMultilevel"/>
    <w:tmpl w:val="482C5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50536"/>
    <w:multiLevelType w:val="multilevel"/>
    <w:tmpl w:val="51E04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736665"/>
    <w:multiLevelType w:val="multilevel"/>
    <w:tmpl w:val="FF7A7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4890702"/>
    <w:multiLevelType w:val="hybridMultilevel"/>
    <w:tmpl w:val="4AA29386"/>
    <w:lvl w:ilvl="0" w:tplc="FFF4FA26">
      <w:start w:val="5"/>
      <w:numFmt w:val="bullet"/>
      <w:lvlText w:val="-"/>
      <w:lvlJc w:val="left"/>
      <w:pPr>
        <w:ind w:left="720" w:hanging="360"/>
      </w:pPr>
      <w:rPr>
        <w:rFonts w:ascii="BrowalliaUPC" w:eastAsiaTheme="minorHAnsi" w:hAnsi="BrowalliaUPC" w:cs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F58BE"/>
    <w:multiLevelType w:val="hybridMultilevel"/>
    <w:tmpl w:val="8CDAF8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8903BE"/>
    <w:multiLevelType w:val="hybridMultilevel"/>
    <w:tmpl w:val="869C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F92D2E"/>
    <w:multiLevelType w:val="multilevel"/>
    <w:tmpl w:val="0782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062550">
    <w:abstractNumId w:val="6"/>
  </w:num>
  <w:num w:numId="2" w16cid:durableId="1480490689">
    <w:abstractNumId w:val="11"/>
  </w:num>
  <w:num w:numId="3" w16cid:durableId="268515741">
    <w:abstractNumId w:val="15"/>
  </w:num>
  <w:num w:numId="4" w16cid:durableId="1608267481">
    <w:abstractNumId w:val="26"/>
  </w:num>
  <w:num w:numId="5" w16cid:durableId="721832596">
    <w:abstractNumId w:val="27"/>
  </w:num>
  <w:num w:numId="6" w16cid:durableId="2023622052">
    <w:abstractNumId w:val="5"/>
  </w:num>
  <w:num w:numId="7" w16cid:durableId="1719476349">
    <w:abstractNumId w:val="12"/>
  </w:num>
  <w:num w:numId="8" w16cid:durableId="1365983202">
    <w:abstractNumId w:val="18"/>
  </w:num>
  <w:num w:numId="9" w16cid:durableId="1209029303">
    <w:abstractNumId w:val="25"/>
  </w:num>
  <w:num w:numId="10" w16cid:durableId="1492982972">
    <w:abstractNumId w:val="4"/>
  </w:num>
  <w:num w:numId="11" w16cid:durableId="904489876">
    <w:abstractNumId w:val="10"/>
  </w:num>
  <w:num w:numId="12" w16cid:durableId="1674330883">
    <w:abstractNumId w:val="19"/>
  </w:num>
  <w:num w:numId="13" w16cid:durableId="195394911">
    <w:abstractNumId w:val="28"/>
  </w:num>
  <w:num w:numId="14" w16cid:durableId="737558284">
    <w:abstractNumId w:val="17"/>
  </w:num>
  <w:num w:numId="15" w16cid:durableId="1268465090">
    <w:abstractNumId w:val="2"/>
  </w:num>
  <w:num w:numId="16" w16cid:durableId="1959212671">
    <w:abstractNumId w:val="13"/>
  </w:num>
  <w:num w:numId="17" w16cid:durableId="1294754110">
    <w:abstractNumId w:val="23"/>
  </w:num>
  <w:num w:numId="18" w16cid:durableId="435098607">
    <w:abstractNumId w:val="30"/>
  </w:num>
  <w:num w:numId="19" w16cid:durableId="304092101">
    <w:abstractNumId w:val="21"/>
  </w:num>
  <w:num w:numId="20" w16cid:durableId="1387098362">
    <w:abstractNumId w:val="16"/>
  </w:num>
  <w:num w:numId="21" w16cid:durableId="1135954712">
    <w:abstractNumId w:val="1"/>
  </w:num>
  <w:num w:numId="22" w16cid:durableId="111754202">
    <w:abstractNumId w:val="0"/>
  </w:num>
  <w:num w:numId="23" w16cid:durableId="1924954409">
    <w:abstractNumId w:val="8"/>
  </w:num>
  <w:num w:numId="24" w16cid:durableId="1483615295">
    <w:abstractNumId w:val="22"/>
  </w:num>
  <w:num w:numId="25" w16cid:durableId="1235504566">
    <w:abstractNumId w:val="24"/>
  </w:num>
  <w:num w:numId="26" w16cid:durableId="1060447189">
    <w:abstractNumId w:val="29"/>
  </w:num>
  <w:num w:numId="27" w16cid:durableId="1642733276">
    <w:abstractNumId w:val="20"/>
  </w:num>
  <w:num w:numId="28" w16cid:durableId="334184556">
    <w:abstractNumId w:val="3"/>
  </w:num>
  <w:num w:numId="29" w16cid:durableId="19279047">
    <w:abstractNumId w:val="14"/>
  </w:num>
  <w:num w:numId="30" w16cid:durableId="328289357">
    <w:abstractNumId w:val="7"/>
  </w:num>
  <w:num w:numId="31" w16cid:durableId="749087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1F"/>
    <w:rsid w:val="0000265A"/>
    <w:rsid w:val="000116CC"/>
    <w:rsid w:val="000132E9"/>
    <w:rsid w:val="000138AB"/>
    <w:rsid w:val="000255D6"/>
    <w:rsid w:val="00030EC6"/>
    <w:rsid w:val="00034814"/>
    <w:rsid w:val="00035FF3"/>
    <w:rsid w:val="0003664B"/>
    <w:rsid w:val="00037DBF"/>
    <w:rsid w:val="0004490B"/>
    <w:rsid w:val="00045261"/>
    <w:rsid w:val="00051006"/>
    <w:rsid w:val="00053796"/>
    <w:rsid w:val="00053BC6"/>
    <w:rsid w:val="000545EA"/>
    <w:rsid w:val="00056106"/>
    <w:rsid w:val="00056BC6"/>
    <w:rsid w:val="00060CBD"/>
    <w:rsid w:val="00065550"/>
    <w:rsid w:val="0006557D"/>
    <w:rsid w:val="000667C2"/>
    <w:rsid w:val="0007300E"/>
    <w:rsid w:val="000821C7"/>
    <w:rsid w:val="00084462"/>
    <w:rsid w:val="000854A2"/>
    <w:rsid w:val="0008606C"/>
    <w:rsid w:val="00090D73"/>
    <w:rsid w:val="000947CE"/>
    <w:rsid w:val="000A2FBB"/>
    <w:rsid w:val="000A3BD6"/>
    <w:rsid w:val="000A57AD"/>
    <w:rsid w:val="000B113A"/>
    <w:rsid w:val="000B3863"/>
    <w:rsid w:val="000B3926"/>
    <w:rsid w:val="000C15C2"/>
    <w:rsid w:val="000C1E4C"/>
    <w:rsid w:val="000C3C72"/>
    <w:rsid w:val="000D6E20"/>
    <w:rsid w:val="000E4240"/>
    <w:rsid w:val="000E667A"/>
    <w:rsid w:val="000F0886"/>
    <w:rsid w:val="000F486B"/>
    <w:rsid w:val="000F5BC8"/>
    <w:rsid w:val="0010124F"/>
    <w:rsid w:val="00101296"/>
    <w:rsid w:val="00102738"/>
    <w:rsid w:val="00102801"/>
    <w:rsid w:val="00110D1C"/>
    <w:rsid w:val="001208F0"/>
    <w:rsid w:val="00122437"/>
    <w:rsid w:val="001248DE"/>
    <w:rsid w:val="00127EF0"/>
    <w:rsid w:val="00131037"/>
    <w:rsid w:val="00132BE7"/>
    <w:rsid w:val="00134CD4"/>
    <w:rsid w:val="00136A94"/>
    <w:rsid w:val="00137260"/>
    <w:rsid w:val="001407E8"/>
    <w:rsid w:val="0014148E"/>
    <w:rsid w:val="001447A9"/>
    <w:rsid w:val="00150484"/>
    <w:rsid w:val="00150F86"/>
    <w:rsid w:val="00152F7C"/>
    <w:rsid w:val="0015786E"/>
    <w:rsid w:val="00157D9F"/>
    <w:rsid w:val="00163275"/>
    <w:rsid w:val="00172AD2"/>
    <w:rsid w:val="0018361A"/>
    <w:rsid w:val="00184D63"/>
    <w:rsid w:val="0019024A"/>
    <w:rsid w:val="001911A4"/>
    <w:rsid w:val="00192C52"/>
    <w:rsid w:val="001973F6"/>
    <w:rsid w:val="001A27CB"/>
    <w:rsid w:val="001B492A"/>
    <w:rsid w:val="001C692B"/>
    <w:rsid w:val="001D244E"/>
    <w:rsid w:val="001D293E"/>
    <w:rsid w:val="001D4508"/>
    <w:rsid w:val="001E0ED4"/>
    <w:rsid w:val="001E22BB"/>
    <w:rsid w:val="001E698E"/>
    <w:rsid w:val="001E7273"/>
    <w:rsid w:val="001F3601"/>
    <w:rsid w:val="001F5783"/>
    <w:rsid w:val="00204601"/>
    <w:rsid w:val="00205D6A"/>
    <w:rsid w:val="00211492"/>
    <w:rsid w:val="00231B98"/>
    <w:rsid w:val="00235B44"/>
    <w:rsid w:val="00241B3F"/>
    <w:rsid w:val="002579AF"/>
    <w:rsid w:val="00263CC5"/>
    <w:rsid w:val="00265536"/>
    <w:rsid w:val="00267C72"/>
    <w:rsid w:val="00267C93"/>
    <w:rsid w:val="0027152D"/>
    <w:rsid w:val="00275D6A"/>
    <w:rsid w:val="002875E3"/>
    <w:rsid w:val="002876C9"/>
    <w:rsid w:val="00290024"/>
    <w:rsid w:val="00291B88"/>
    <w:rsid w:val="00292852"/>
    <w:rsid w:val="00292B27"/>
    <w:rsid w:val="002948DF"/>
    <w:rsid w:val="002A78C7"/>
    <w:rsid w:val="002B59D5"/>
    <w:rsid w:val="002C4FAC"/>
    <w:rsid w:val="002D1AE9"/>
    <w:rsid w:val="002D33C3"/>
    <w:rsid w:val="002D6396"/>
    <w:rsid w:val="002E0991"/>
    <w:rsid w:val="002F0B17"/>
    <w:rsid w:val="003001D1"/>
    <w:rsid w:val="00317853"/>
    <w:rsid w:val="00322A2E"/>
    <w:rsid w:val="003239C9"/>
    <w:rsid w:val="0032619F"/>
    <w:rsid w:val="0032635A"/>
    <w:rsid w:val="003269C2"/>
    <w:rsid w:val="003314E3"/>
    <w:rsid w:val="00344A14"/>
    <w:rsid w:val="0036008D"/>
    <w:rsid w:val="00360576"/>
    <w:rsid w:val="00362A9E"/>
    <w:rsid w:val="003638F2"/>
    <w:rsid w:val="003724E7"/>
    <w:rsid w:val="0037321E"/>
    <w:rsid w:val="003762EE"/>
    <w:rsid w:val="00386FA8"/>
    <w:rsid w:val="00396B98"/>
    <w:rsid w:val="003970EC"/>
    <w:rsid w:val="003A0CA9"/>
    <w:rsid w:val="003A2426"/>
    <w:rsid w:val="003A343B"/>
    <w:rsid w:val="003A778E"/>
    <w:rsid w:val="003A7E5A"/>
    <w:rsid w:val="003B1C1E"/>
    <w:rsid w:val="003B3EC1"/>
    <w:rsid w:val="003C257E"/>
    <w:rsid w:val="003C3346"/>
    <w:rsid w:val="003C50ED"/>
    <w:rsid w:val="003D747E"/>
    <w:rsid w:val="003E3AEA"/>
    <w:rsid w:val="003E5CCF"/>
    <w:rsid w:val="003E6579"/>
    <w:rsid w:val="003E7497"/>
    <w:rsid w:val="003F7667"/>
    <w:rsid w:val="0040313F"/>
    <w:rsid w:val="00406A9B"/>
    <w:rsid w:val="004109D2"/>
    <w:rsid w:val="0041272F"/>
    <w:rsid w:val="00412C31"/>
    <w:rsid w:val="00414288"/>
    <w:rsid w:val="004200D4"/>
    <w:rsid w:val="0042195F"/>
    <w:rsid w:val="0042655C"/>
    <w:rsid w:val="004357D5"/>
    <w:rsid w:val="00436CB6"/>
    <w:rsid w:val="00437F64"/>
    <w:rsid w:val="0044584C"/>
    <w:rsid w:val="004510BC"/>
    <w:rsid w:val="004576F5"/>
    <w:rsid w:val="00463111"/>
    <w:rsid w:val="00484CC9"/>
    <w:rsid w:val="00493B0F"/>
    <w:rsid w:val="004941C4"/>
    <w:rsid w:val="00494277"/>
    <w:rsid w:val="004A4C63"/>
    <w:rsid w:val="004B3FB2"/>
    <w:rsid w:val="004C12FB"/>
    <w:rsid w:val="004C1592"/>
    <w:rsid w:val="004C74B6"/>
    <w:rsid w:val="004D16AA"/>
    <w:rsid w:val="004D2B99"/>
    <w:rsid w:val="004E1E7A"/>
    <w:rsid w:val="004E291F"/>
    <w:rsid w:val="004E3700"/>
    <w:rsid w:val="004E3C3A"/>
    <w:rsid w:val="004E68D0"/>
    <w:rsid w:val="004E69D2"/>
    <w:rsid w:val="0050111C"/>
    <w:rsid w:val="005060EC"/>
    <w:rsid w:val="00506F72"/>
    <w:rsid w:val="00512567"/>
    <w:rsid w:val="0051606B"/>
    <w:rsid w:val="00522F52"/>
    <w:rsid w:val="005328BE"/>
    <w:rsid w:val="00534D65"/>
    <w:rsid w:val="0053554A"/>
    <w:rsid w:val="00537778"/>
    <w:rsid w:val="0054003A"/>
    <w:rsid w:val="00544E99"/>
    <w:rsid w:val="005568E8"/>
    <w:rsid w:val="0056476B"/>
    <w:rsid w:val="00567D32"/>
    <w:rsid w:val="0058130D"/>
    <w:rsid w:val="0058532E"/>
    <w:rsid w:val="00597801"/>
    <w:rsid w:val="005A53A3"/>
    <w:rsid w:val="005A70CD"/>
    <w:rsid w:val="005A7353"/>
    <w:rsid w:val="005D7991"/>
    <w:rsid w:val="005E0217"/>
    <w:rsid w:val="005E4834"/>
    <w:rsid w:val="005F0057"/>
    <w:rsid w:val="005F3C30"/>
    <w:rsid w:val="006128BE"/>
    <w:rsid w:val="00626B55"/>
    <w:rsid w:val="00631636"/>
    <w:rsid w:val="00632917"/>
    <w:rsid w:val="0064064D"/>
    <w:rsid w:val="00643A63"/>
    <w:rsid w:val="00652887"/>
    <w:rsid w:val="00677B23"/>
    <w:rsid w:val="00682DAC"/>
    <w:rsid w:val="00683B98"/>
    <w:rsid w:val="0068407B"/>
    <w:rsid w:val="00687359"/>
    <w:rsid w:val="006928EE"/>
    <w:rsid w:val="0069355C"/>
    <w:rsid w:val="00695709"/>
    <w:rsid w:val="00696EE6"/>
    <w:rsid w:val="0069720F"/>
    <w:rsid w:val="006A0AB0"/>
    <w:rsid w:val="006A48DE"/>
    <w:rsid w:val="006A6659"/>
    <w:rsid w:val="006B399A"/>
    <w:rsid w:val="006C3F10"/>
    <w:rsid w:val="006C761D"/>
    <w:rsid w:val="006D16DE"/>
    <w:rsid w:val="006E2D03"/>
    <w:rsid w:val="006E35EC"/>
    <w:rsid w:val="006E3D85"/>
    <w:rsid w:val="006E6669"/>
    <w:rsid w:val="006E71BB"/>
    <w:rsid w:val="006F1085"/>
    <w:rsid w:val="006F62DA"/>
    <w:rsid w:val="006F70D9"/>
    <w:rsid w:val="006F7E9C"/>
    <w:rsid w:val="00706EAC"/>
    <w:rsid w:val="00712968"/>
    <w:rsid w:val="007154BF"/>
    <w:rsid w:val="00716F2E"/>
    <w:rsid w:val="00722AEB"/>
    <w:rsid w:val="007233EA"/>
    <w:rsid w:val="00726DAD"/>
    <w:rsid w:val="00734328"/>
    <w:rsid w:val="0073641F"/>
    <w:rsid w:val="007431B0"/>
    <w:rsid w:val="00745263"/>
    <w:rsid w:val="007533EA"/>
    <w:rsid w:val="00760D9C"/>
    <w:rsid w:val="00777101"/>
    <w:rsid w:val="00777EEA"/>
    <w:rsid w:val="00786592"/>
    <w:rsid w:val="00787981"/>
    <w:rsid w:val="00792343"/>
    <w:rsid w:val="007935E8"/>
    <w:rsid w:val="0079491B"/>
    <w:rsid w:val="00796E7A"/>
    <w:rsid w:val="00797A67"/>
    <w:rsid w:val="007A0F02"/>
    <w:rsid w:val="007C30CE"/>
    <w:rsid w:val="007C3502"/>
    <w:rsid w:val="007C6330"/>
    <w:rsid w:val="007D2DBE"/>
    <w:rsid w:val="007D2E06"/>
    <w:rsid w:val="007D6B02"/>
    <w:rsid w:val="007E1F90"/>
    <w:rsid w:val="007F2778"/>
    <w:rsid w:val="007F4CA0"/>
    <w:rsid w:val="008035D5"/>
    <w:rsid w:val="00803E4F"/>
    <w:rsid w:val="008136DE"/>
    <w:rsid w:val="00817293"/>
    <w:rsid w:val="00821F2C"/>
    <w:rsid w:val="00832DA8"/>
    <w:rsid w:val="00833AE8"/>
    <w:rsid w:val="008471D4"/>
    <w:rsid w:val="00851D74"/>
    <w:rsid w:val="008568A8"/>
    <w:rsid w:val="0085700B"/>
    <w:rsid w:val="0086315B"/>
    <w:rsid w:val="008655B5"/>
    <w:rsid w:val="008677FF"/>
    <w:rsid w:val="0087451A"/>
    <w:rsid w:val="00876887"/>
    <w:rsid w:val="008870B0"/>
    <w:rsid w:val="00892522"/>
    <w:rsid w:val="00892BB4"/>
    <w:rsid w:val="00896D20"/>
    <w:rsid w:val="008A48F0"/>
    <w:rsid w:val="008A6C49"/>
    <w:rsid w:val="008B297E"/>
    <w:rsid w:val="008B48C5"/>
    <w:rsid w:val="008B4F60"/>
    <w:rsid w:val="008C6CA6"/>
    <w:rsid w:val="008D0778"/>
    <w:rsid w:val="008D0EBE"/>
    <w:rsid w:val="008D1DA1"/>
    <w:rsid w:val="008D2F1F"/>
    <w:rsid w:val="008D3EFA"/>
    <w:rsid w:val="008F2D4A"/>
    <w:rsid w:val="008F7325"/>
    <w:rsid w:val="00901976"/>
    <w:rsid w:val="0091058B"/>
    <w:rsid w:val="0092191D"/>
    <w:rsid w:val="00922E76"/>
    <w:rsid w:val="009257FA"/>
    <w:rsid w:val="00930D5A"/>
    <w:rsid w:val="009324C3"/>
    <w:rsid w:val="00932843"/>
    <w:rsid w:val="00933AA4"/>
    <w:rsid w:val="00933BCD"/>
    <w:rsid w:val="00937B2F"/>
    <w:rsid w:val="0096207D"/>
    <w:rsid w:val="00972A25"/>
    <w:rsid w:val="009A452D"/>
    <w:rsid w:val="009B272D"/>
    <w:rsid w:val="009C19BE"/>
    <w:rsid w:val="009C3EED"/>
    <w:rsid w:val="009C6145"/>
    <w:rsid w:val="009E68FF"/>
    <w:rsid w:val="009E6AA4"/>
    <w:rsid w:val="009F3FFF"/>
    <w:rsid w:val="009F54FC"/>
    <w:rsid w:val="00A00BB4"/>
    <w:rsid w:val="00A01718"/>
    <w:rsid w:val="00A036B8"/>
    <w:rsid w:val="00A12148"/>
    <w:rsid w:val="00A132AF"/>
    <w:rsid w:val="00A1669B"/>
    <w:rsid w:val="00A26160"/>
    <w:rsid w:val="00A26E8D"/>
    <w:rsid w:val="00A30497"/>
    <w:rsid w:val="00A3080E"/>
    <w:rsid w:val="00A31F33"/>
    <w:rsid w:val="00A33C1B"/>
    <w:rsid w:val="00A351D9"/>
    <w:rsid w:val="00A3529B"/>
    <w:rsid w:val="00A36806"/>
    <w:rsid w:val="00A36F95"/>
    <w:rsid w:val="00A43C30"/>
    <w:rsid w:val="00A47089"/>
    <w:rsid w:val="00A56572"/>
    <w:rsid w:val="00A6056F"/>
    <w:rsid w:val="00A614E4"/>
    <w:rsid w:val="00A61BBE"/>
    <w:rsid w:val="00A62DB0"/>
    <w:rsid w:val="00A63299"/>
    <w:rsid w:val="00A63CFF"/>
    <w:rsid w:val="00A63EFF"/>
    <w:rsid w:val="00A711D9"/>
    <w:rsid w:val="00A74922"/>
    <w:rsid w:val="00A80395"/>
    <w:rsid w:val="00A829CF"/>
    <w:rsid w:val="00A84D44"/>
    <w:rsid w:val="00A919FE"/>
    <w:rsid w:val="00A94146"/>
    <w:rsid w:val="00A953AA"/>
    <w:rsid w:val="00AA3A84"/>
    <w:rsid w:val="00AA6F65"/>
    <w:rsid w:val="00AB0D01"/>
    <w:rsid w:val="00AB36AB"/>
    <w:rsid w:val="00AC29D4"/>
    <w:rsid w:val="00AC52A0"/>
    <w:rsid w:val="00AC65C2"/>
    <w:rsid w:val="00AD12E8"/>
    <w:rsid w:val="00AD1C50"/>
    <w:rsid w:val="00AD455D"/>
    <w:rsid w:val="00AD69C8"/>
    <w:rsid w:val="00AE0E83"/>
    <w:rsid w:val="00AE7B60"/>
    <w:rsid w:val="00AF50A8"/>
    <w:rsid w:val="00B013CB"/>
    <w:rsid w:val="00B035E9"/>
    <w:rsid w:val="00B11BD2"/>
    <w:rsid w:val="00B145DB"/>
    <w:rsid w:val="00B16F39"/>
    <w:rsid w:val="00B17947"/>
    <w:rsid w:val="00B225B2"/>
    <w:rsid w:val="00B227B2"/>
    <w:rsid w:val="00B274C3"/>
    <w:rsid w:val="00B309C8"/>
    <w:rsid w:val="00B339EB"/>
    <w:rsid w:val="00B43AB0"/>
    <w:rsid w:val="00B47C3E"/>
    <w:rsid w:val="00B5113C"/>
    <w:rsid w:val="00B56ACD"/>
    <w:rsid w:val="00B57D06"/>
    <w:rsid w:val="00B633A6"/>
    <w:rsid w:val="00B64289"/>
    <w:rsid w:val="00B708C7"/>
    <w:rsid w:val="00B70D4A"/>
    <w:rsid w:val="00B80FEB"/>
    <w:rsid w:val="00B83D5C"/>
    <w:rsid w:val="00B846BA"/>
    <w:rsid w:val="00B91F19"/>
    <w:rsid w:val="00B93003"/>
    <w:rsid w:val="00B93807"/>
    <w:rsid w:val="00B940BB"/>
    <w:rsid w:val="00B95F0A"/>
    <w:rsid w:val="00B969DD"/>
    <w:rsid w:val="00BA1E30"/>
    <w:rsid w:val="00BA5307"/>
    <w:rsid w:val="00BA610A"/>
    <w:rsid w:val="00BB5445"/>
    <w:rsid w:val="00BB7796"/>
    <w:rsid w:val="00BB7D40"/>
    <w:rsid w:val="00BC1DBA"/>
    <w:rsid w:val="00BC322E"/>
    <w:rsid w:val="00BC4219"/>
    <w:rsid w:val="00BC426D"/>
    <w:rsid w:val="00BC5CF1"/>
    <w:rsid w:val="00BD153F"/>
    <w:rsid w:val="00BD24C8"/>
    <w:rsid w:val="00BD2BEA"/>
    <w:rsid w:val="00BD69B3"/>
    <w:rsid w:val="00BE1F60"/>
    <w:rsid w:val="00BF2D42"/>
    <w:rsid w:val="00BF3EF5"/>
    <w:rsid w:val="00BF61FD"/>
    <w:rsid w:val="00C01E45"/>
    <w:rsid w:val="00C03F8E"/>
    <w:rsid w:val="00C143D1"/>
    <w:rsid w:val="00C14BAE"/>
    <w:rsid w:val="00C14C53"/>
    <w:rsid w:val="00C151E0"/>
    <w:rsid w:val="00C15AA2"/>
    <w:rsid w:val="00C20CF5"/>
    <w:rsid w:val="00C23003"/>
    <w:rsid w:val="00C272D8"/>
    <w:rsid w:val="00C27EE5"/>
    <w:rsid w:val="00C320BF"/>
    <w:rsid w:val="00C33D09"/>
    <w:rsid w:val="00C33FC4"/>
    <w:rsid w:val="00C34111"/>
    <w:rsid w:val="00C44375"/>
    <w:rsid w:val="00C445FB"/>
    <w:rsid w:val="00C713C5"/>
    <w:rsid w:val="00C839CF"/>
    <w:rsid w:val="00C845A4"/>
    <w:rsid w:val="00C8655D"/>
    <w:rsid w:val="00C92621"/>
    <w:rsid w:val="00C936CD"/>
    <w:rsid w:val="00C95123"/>
    <w:rsid w:val="00C95154"/>
    <w:rsid w:val="00CA4BB6"/>
    <w:rsid w:val="00CA50FE"/>
    <w:rsid w:val="00CA60C4"/>
    <w:rsid w:val="00CB0EE7"/>
    <w:rsid w:val="00CB10E2"/>
    <w:rsid w:val="00CB39A4"/>
    <w:rsid w:val="00CB52A8"/>
    <w:rsid w:val="00CC512F"/>
    <w:rsid w:val="00CC6114"/>
    <w:rsid w:val="00CD11B8"/>
    <w:rsid w:val="00CD7D1F"/>
    <w:rsid w:val="00CE28CB"/>
    <w:rsid w:val="00CE3EB7"/>
    <w:rsid w:val="00CF16DC"/>
    <w:rsid w:val="00D061C3"/>
    <w:rsid w:val="00D126F2"/>
    <w:rsid w:val="00D14093"/>
    <w:rsid w:val="00D14722"/>
    <w:rsid w:val="00D15114"/>
    <w:rsid w:val="00D15D20"/>
    <w:rsid w:val="00D16D2E"/>
    <w:rsid w:val="00D16D77"/>
    <w:rsid w:val="00D33D64"/>
    <w:rsid w:val="00D35D26"/>
    <w:rsid w:val="00D37F03"/>
    <w:rsid w:val="00D63651"/>
    <w:rsid w:val="00D74E23"/>
    <w:rsid w:val="00D8015E"/>
    <w:rsid w:val="00D85686"/>
    <w:rsid w:val="00D923E1"/>
    <w:rsid w:val="00D9403A"/>
    <w:rsid w:val="00DA1001"/>
    <w:rsid w:val="00DB0FAD"/>
    <w:rsid w:val="00DB309C"/>
    <w:rsid w:val="00DB5A5F"/>
    <w:rsid w:val="00DB672E"/>
    <w:rsid w:val="00DB781F"/>
    <w:rsid w:val="00DC14A5"/>
    <w:rsid w:val="00DC1E14"/>
    <w:rsid w:val="00DC2923"/>
    <w:rsid w:val="00DD05F8"/>
    <w:rsid w:val="00DD2A54"/>
    <w:rsid w:val="00DD6582"/>
    <w:rsid w:val="00DE1796"/>
    <w:rsid w:val="00DF1C14"/>
    <w:rsid w:val="00E0133B"/>
    <w:rsid w:val="00E033B3"/>
    <w:rsid w:val="00E03774"/>
    <w:rsid w:val="00E07D13"/>
    <w:rsid w:val="00E14895"/>
    <w:rsid w:val="00E16D04"/>
    <w:rsid w:val="00E21E92"/>
    <w:rsid w:val="00E30467"/>
    <w:rsid w:val="00E352EA"/>
    <w:rsid w:val="00E37779"/>
    <w:rsid w:val="00E41442"/>
    <w:rsid w:val="00E4397C"/>
    <w:rsid w:val="00E4730B"/>
    <w:rsid w:val="00E50722"/>
    <w:rsid w:val="00E55C95"/>
    <w:rsid w:val="00E6110E"/>
    <w:rsid w:val="00E64629"/>
    <w:rsid w:val="00E655F5"/>
    <w:rsid w:val="00E73B64"/>
    <w:rsid w:val="00E77C58"/>
    <w:rsid w:val="00E77DDC"/>
    <w:rsid w:val="00E82930"/>
    <w:rsid w:val="00E92DCE"/>
    <w:rsid w:val="00E934F1"/>
    <w:rsid w:val="00E94457"/>
    <w:rsid w:val="00E970FC"/>
    <w:rsid w:val="00EA5429"/>
    <w:rsid w:val="00EB03B2"/>
    <w:rsid w:val="00EC2EB5"/>
    <w:rsid w:val="00ED1DE8"/>
    <w:rsid w:val="00ED4970"/>
    <w:rsid w:val="00ED5B72"/>
    <w:rsid w:val="00ED672C"/>
    <w:rsid w:val="00ED6D11"/>
    <w:rsid w:val="00EE2D8C"/>
    <w:rsid w:val="00EF09FA"/>
    <w:rsid w:val="00EF314D"/>
    <w:rsid w:val="00EF59F8"/>
    <w:rsid w:val="00F01AE6"/>
    <w:rsid w:val="00F046CE"/>
    <w:rsid w:val="00F04BDF"/>
    <w:rsid w:val="00F05AAE"/>
    <w:rsid w:val="00F05C36"/>
    <w:rsid w:val="00F06149"/>
    <w:rsid w:val="00F06955"/>
    <w:rsid w:val="00F1041E"/>
    <w:rsid w:val="00F10BCC"/>
    <w:rsid w:val="00F131A0"/>
    <w:rsid w:val="00F21382"/>
    <w:rsid w:val="00F21813"/>
    <w:rsid w:val="00F26F4A"/>
    <w:rsid w:val="00F320BA"/>
    <w:rsid w:val="00F33A52"/>
    <w:rsid w:val="00F425B0"/>
    <w:rsid w:val="00F46B98"/>
    <w:rsid w:val="00F50871"/>
    <w:rsid w:val="00F5242E"/>
    <w:rsid w:val="00F573AE"/>
    <w:rsid w:val="00F615A2"/>
    <w:rsid w:val="00F66429"/>
    <w:rsid w:val="00F70843"/>
    <w:rsid w:val="00F76936"/>
    <w:rsid w:val="00F81BA8"/>
    <w:rsid w:val="00F868A5"/>
    <w:rsid w:val="00F923C1"/>
    <w:rsid w:val="00F96BD3"/>
    <w:rsid w:val="00FA2415"/>
    <w:rsid w:val="00FB19BB"/>
    <w:rsid w:val="00FC4A94"/>
    <w:rsid w:val="00FD38FE"/>
    <w:rsid w:val="00FE4E3B"/>
    <w:rsid w:val="00FF12E7"/>
    <w:rsid w:val="00FF4FE4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F40D0"/>
  <w15:docId w15:val="{4717916D-D5B2-4827-8F63-A9EA960D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5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D1F"/>
  </w:style>
  <w:style w:type="paragraph" w:styleId="Footer">
    <w:name w:val="footer"/>
    <w:basedOn w:val="Normal"/>
    <w:link w:val="FooterChar"/>
    <w:uiPriority w:val="99"/>
    <w:unhideWhenUsed/>
    <w:rsid w:val="00CD7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D1F"/>
  </w:style>
  <w:style w:type="character" w:customStyle="1" w:styleId="Heading1Char">
    <w:name w:val="Heading 1 Char"/>
    <w:basedOn w:val="DefaultParagraphFont"/>
    <w:link w:val="Heading1"/>
    <w:uiPriority w:val="9"/>
    <w:rsid w:val="0042655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styleId="Hyperlink">
    <w:name w:val="Hyperlink"/>
    <w:basedOn w:val="DefaultParagraphFont"/>
    <w:uiPriority w:val="99"/>
    <w:unhideWhenUsed/>
    <w:rsid w:val="004265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3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33B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E667A"/>
    <w:pPr>
      <w:spacing w:after="0" w:line="240" w:lineRule="auto"/>
    </w:pPr>
    <w:rPr>
      <w:kern w:val="0"/>
      <w:sz w:val="20"/>
      <w:szCs w:val="25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667A"/>
    <w:rPr>
      <w:kern w:val="0"/>
      <w:sz w:val="20"/>
      <w:szCs w:val="25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E667A"/>
    <w:rPr>
      <w:sz w:val="32"/>
      <w:szCs w:val="32"/>
      <w:vertAlign w:val="superscript"/>
    </w:rPr>
  </w:style>
  <w:style w:type="paragraph" w:styleId="Caption">
    <w:name w:val="caption"/>
    <w:basedOn w:val="Normal"/>
    <w:next w:val="Normal"/>
    <w:unhideWhenUsed/>
    <w:qFormat/>
    <w:rsid w:val="00493B0F"/>
    <w:pPr>
      <w:spacing w:after="200" w:line="240" w:lineRule="auto"/>
    </w:pPr>
    <w:rPr>
      <w:i/>
      <w:iCs/>
      <w:color w:val="44546A" w:themeColor="text2"/>
      <w:kern w:val="0"/>
      <w:sz w:val="18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493B0F"/>
    <w:pPr>
      <w:spacing w:after="200" w:line="276" w:lineRule="auto"/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493B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93B0F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3B0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3B0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93B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93B0F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20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CF5"/>
    <w:pPr>
      <w:spacing w:after="0"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0CF5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B2F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B2F"/>
    <w:rPr>
      <w:b/>
      <w:bCs/>
      <w:sz w:val="20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A63CFF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406A9B"/>
  </w:style>
  <w:style w:type="paragraph" w:customStyle="1" w:styleId="msonormal0">
    <w:name w:val="msonormal"/>
    <w:basedOn w:val="Normal"/>
    <w:rsid w:val="0040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40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ntentcontrolboundarysink">
    <w:name w:val="contentcontrolboundarysink"/>
    <w:basedOn w:val="DefaultParagraphFont"/>
    <w:rsid w:val="00406A9B"/>
  </w:style>
  <w:style w:type="character" w:customStyle="1" w:styleId="contentcontrol">
    <w:name w:val="contentcontrol"/>
    <w:basedOn w:val="DefaultParagraphFont"/>
    <w:rsid w:val="00406A9B"/>
  </w:style>
  <w:style w:type="character" w:customStyle="1" w:styleId="wacimagecontainer">
    <w:name w:val="wacimagecontainer"/>
    <w:basedOn w:val="DefaultParagraphFont"/>
    <w:rsid w:val="00406A9B"/>
  </w:style>
  <w:style w:type="character" w:customStyle="1" w:styleId="textrun">
    <w:name w:val="textrun"/>
    <w:basedOn w:val="DefaultParagraphFont"/>
    <w:rsid w:val="00406A9B"/>
  </w:style>
  <w:style w:type="character" w:customStyle="1" w:styleId="eop">
    <w:name w:val="eop"/>
    <w:basedOn w:val="DefaultParagraphFont"/>
    <w:rsid w:val="00406A9B"/>
  </w:style>
  <w:style w:type="character" w:customStyle="1" w:styleId="normaltextrun">
    <w:name w:val="normaltextrun"/>
    <w:basedOn w:val="DefaultParagraphFont"/>
    <w:rsid w:val="00406A9B"/>
  </w:style>
  <w:style w:type="character" w:customStyle="1" w:styleId="tabrun">
    <w:name w:val="tabrun"/>
    <w:basedOn w:val="DefaultParagraphFont"/>
    <w:rsid w:val="00406A9B"/>
  </w:style>
  <w:style w:type="character" w:customStyle="1" w:styleId="tabchar">
    <w:name w:val="tabchar"/>
    <w:basedOn w:val="DefaultParagraphFont"/>
    <w:rsid w:val="00406A9B"/>
  </w:style>
  <w:style w:type="character" w:customStyle="1" w:styleId="mathequationcontainer">
    <w:name w:val="mathequationcontainer"/>
    <w:basedOn w:val="DefaultParagraphFont"/>
    <w:rsid w:val="00406A9B"/>
  </w:style>
  <w:style w:type="character" w:customStyle="1" w:styleId="mathspan">
    <w:name w:val="mathspan"/>
    <w:basedOn w:val="DefaultParagraphFont"/>
    <w:rsid w:val="00406A9B"/>
  </w:style>
  <w:style w:type="character" w:customStyle="1" w:styleId="mathjaxpreview">
    <w:name w:val="mathjax_preview"/>
    <w:basedOn w:val="DefaultParagraphFont"/>
    <w:rsid w:val="00406A9B"/>
  </w:style>
  <w:style w:type="character" w:customStyle="1" w:styleId="mathjax">
    <w:name w:val="mathjax"/>
    <w:basedOn w:val="DefaultParagraphFont"/>
    <w:rsid w:val="00406A9B"/>
  </w:style>
  <w:style w:type="character" w:customStyle="1" w:styleId="math">
    <w:name w:val="math"/>
    <w:basedOn w:val="DefaultParagraphFont"/>
    <w:rsid w:val="00406A9B"/>
  </w:style>
  <w:style w:type="character" w:customStyle="1" w:styleId="scxw213379350">
    <w:name w:val="scxw213379350"/>
    <w:basedOn w:val="DefaultParagraphFont"/>
    <w:rsid w:val="00406A9B"/>
  </w:style>
  <w:style w:type="character" w:customStyle="1" w:styleId="mrow">
    <w:name w:val="mrow"/>
    <w:basedOn w:val="DefaultParagraphFont"/>
    <w:rsid w:val="00406A9B"/>
  </w:style>
  <w:style w:type="character" w:customStyle="1" w:styleId="mo">
    <w:name w:val="mo"/>
    <w:basedOn w:val="DefaultParagraphFont"/>
    <w:rsid w:val="00406A9B"/>
  </w:style>
  <w:style w:type="character" w:customStyle="1" w:styleId="mi">
    <w:name w:val="mi"/>
    <w:basedOn w:val="DefaultParagraphFont"/>
    <w:rsid w:val="00406A9B"/>
  </w:style>
  <w:style w:type="character" w:customStyle="1" w:styleId="mfrac">
    <w:name w:val="mfrac"/>
    <w:basedOn w:val="DefaultParagraphFont"/>
    <w:rsid w:val="00406A9B"/>
  </w:style>
  <w:style w:type="character" w:customStyle="1" w:styleId="mn">
    <w:name w:val="mn"/>
    <w:basedOn w:val="DefaultParagraphFont"/>
    <w:rsid w:val="00406A9B"/>
  </w:style>
  <w:style w:type="character" w:customStyle="1" w:styleId="msup">
    <w:name w:val="msup"/>
    <w:basedOn w:val="DefaultParagraphFont"/>
    <w:rsid w:val="00406A9B"/>
  </w:style>
  <w:style w:type="character" w:customStyle="1" w:styleId="mjxassistivemathml">
    <w:name w:val="mjx_assistive_mathml"/>
    <w:basedOn w:val="DefaultParagraphFont"/>
    <w:rsid w:val="00406A9B"/>
  </w:style>
  <w:style w:type="character" w:styleId="FollowedHyperlink">
    <w:name w:val="FollowedHyperlink"/>
    <w:basedOn w:val="DefaultParagraphFont"/>
    <w:uiPriority w:val="99"/>
    <w:semiHidden/>
    <w:unhideWhenUsed/>
    <w:rsid w:val="00406A9B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406A9B"/>
  </w:style>
  <w:style w:type="character" w:customStyle="1" w:styleId="pagebreakblob">
    <w:name w:val="pagebreakblob"/>
    <w:basedOn w:val="DefaultParagraphFont"/>
    <w:rsid w:val="00406A9B"/>
  </w:style>
  <w:style w:type="character" w:customStyle="1" w:styleId="pagebreaktextspan">
    <w:name w:val="pagebreaktextspan"/>
    <w:basedOn w:val="DefaultParagraphFont"/>
    <w:rsid w:val="00406A9B"/>
  </w:style>
  <w:style w:type="character" w:customStyle="1" w:styleId="pagebreakborderspan">
    <w:name w:val="pagebreakborderspan"/>
    <w:basedOn w:val="DefaultParagraphFont"/>
    <w:rsid w:val="00406A9B"/>
  </w:style>
  <w:style w:type="character" w:customStyle="1" w:styleId="scxw93921996">
    <w:name w:val="scxw93921996"/>
    <w:basedOn w:val="DefaultParagraphFont"/>
    <w:rsid w:val="00406A9B"/>
  </w:style>
  <w:style w:type="character" w:customStyle="1" w:styleId="mover">
    <w:name w:val="mover"/>
    <w:basedOn w:val="DefaultParagraphFont"/>
    <w:rsid w:val="00406A9B"/>
  </w:style>
  <w:style w:type="paragraph" w:customStyle="1" w:styleId="outlineelement">
    <w:name w:val="outlineelement"/>
    <w:basedOn w:val="Normal"/>
    <w:rsid w:val="0040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fenced">
    <w:name w:val="mfenced"/>
    <w:basedOn w:val="DefaultParagraphFont"/>
    <w:rsid w:val="00406A9B"/>
  </w:style>
  <w:style w:type="character" w:customStyle="1" w:styleId="wacimagegroupcontainer">
    <w:name w:val="wacimagegroupcontainer"/>
    <w:basedOn w:val="DefaultParagraphFont"/>
    <w:rsid w:val="00406A9B"/>
  </w:style>
  <w:style w:type="character" w:customStyle="1" w:styleId="linebreakblob">
    <w:name w:val="linebreakblob"/>
    <w:basedOn w:val="DefaultParagraphFont"/>
    <w:rsid w:val="00406A9B"/>
  </w:style>
  <w:style w:type="character" w:customStyle="1" w:styleId="Heading2Char">
    <w:name w:val="Heading 2 Char"/>
    <w:basedOn w:val="DefaultParagraphFont"/>
    <w:link w:val="Heading2"/>
    <w:uiPriority w:val="9"/>
    <w:semiHidden/>
    <w:rsid w:val="0050111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11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1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1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1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1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1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1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0111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0111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01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1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11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1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11C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50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1">
    <w:name w:val="s1"/>
    <w:basedOn w:val="DefaultParagraphFont"/>
    <w:rsid w:val="0050111C"/>
  </w:style>
  <w:style w:type="paragraph" w:customStyle="1" w:styleId="iThesisStyleNormal">
    <w:name w:val="iThesis_Style_Normal"/>
    <w:link w:val="iThesisStyleNormalChar"/>
    <w:unhideWhenUsed/>
    <w:rsid w:val="0050111C"/>
    <w:pPr>
      <w:spacing w:after="0" w:line="240" w:lineRule="auto"/>
    </w:pPr>
    <w:rPr>
      <w:rFonts w:ascii="Angsana New" w:hAnsi="Angsana New" w:cs="Angsana New"/>
      <w:color w:val="000000"/>
      <w:sz w:val="32"/>
      <w:szCs w:val="32"/>
    </w:rPr>
  </w:style>
  <w:style w:type="character" w:customStyle="1" w:styleId="iThesisStyleNormalChar">
    <w:name w:val="iThesis_Style_Normal Char"/>
    <w:basedOn w:val="DefaultParagraphFont"/>
    <w:link w:val="iThesisStyleNormal"/>
    <w:rsid w:val="0050111C"/>
    <w:rPr>
      <w:rFonts w:ascii="Angsana New" w:hAnsi="Angsana New" w:cs="Angsana New"/>
      <w:color w:val="000000"/>
      <w:sz w:val="32"/>
      <w:szCs w:val="32"/>
    </w:rPr>
  </w:style>
  <w:style w:type="paragraph" w:customStyle="1" w:styleId="iThesisIndex2">
    <w:name w:val="iThesis_Index_2"/>
    <w:basedOn w:val="Heading2"/>
    <w:link w:val="iThesisIndex2Char"/>
    <w:rsid w:val="0050111C"/>
    <w:pPr>
      <w:spacing w:before="0" w:after="0" w:line="240" w:lineRule="auto"/>
    </w:pPr>
    <w:rPr>
      <w:rFonts w:ascii="Angsana New" w:hAnsi="Angsana New" w:cs="Angsana New"/>
      <w:b/>
      <w:bCs/>
      <w:color w:val="000000"/>
      <w:kern w:val="0"/>
      <w:szCs w:val="32"/>
      <w14:ligatures w14:val="none"/>
    </w:rPr>
  </w:style>
  <w:style w:type="character" w:customStyle="1" w:styleId="iThesisIndex2Char">
    <w:name w:val="iThesis_Index_2 Char"/>
    <w:basedOn w:val="DefaultParagraphFont"/>
    <w:link w:val="iThesisIndex2"/>
    <w:rsid w:val="0050111C"/>
    <w:rPr>
      <w:rFonts w:ascii="Angsana New" w:eastAsiaTheme="majorEastAsia" w:hAnsi="Angsana New" w:cs="Angsana New"/>
      <w:b/>
      <w:bCs/>
      <w:color w:val="000000"/>
      <w:kern w:val="0"/>
      <w:sz w:val="32"/>
      <w:szCs w:val="32"/>
      <w14:ligatures w14:val="none"/>
    </w:rPr>
  </w:style>
  <w:style w:type="character" w:customStyle="1" w:styleId="iThesisStyleNormal0">
    <w:name w:val="iThesis_Style_Normal อักขระ"/>
    <w:basedOn w:val="DefaultParagraphFont"/>
    <w:rsid w:val="0050111C"/>
    <w:rPr>
      <w:rFonts w:ascii="Angsana New" w:hAnsi="Angsana New" w:cs="Angsana New"/>
      <w:color w:val="000000"/>
      <w:sz w:val="32"/>
      <w:szCs w:val="32"/>
      <w:lang w:val="en-GB"/>
    </w:rPr>
  </w:style>
  <w:style w:type="table" w:styleId="PlainTable2">
    <w:name w:val="Plain Table 2"/>
    <w:basedOn w:val="TableNormal"/>
    <w:uiPriority w:val="42"/>
    <w:rsid w:val="0050111C"/>
    <w:pPr>
      <w:spacing w:after="0" w:line="240" w:lineRule="auto"/>
    </w:pPr>
    <w:rPr>
      <w:sz w:val="24"/>
      <w:szCs w:val="3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50111C"/>
    <w:pPr>
      <w:spacing w:after="0" w:line="240" w:lineRule="auto"/>
    </w:pPr>
    <w:rPr>
      <w:rFonts w:eastAsiaTheme="minorEastAsia"/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hesisIndex3">
    <w:name w:val="iThesis_Index_3 อักขระ"/>
    <w:basedOn w:val="DefaultParagraphFont"/>
    <w:rsid w:val="0050111C"/>
    <w:rPr>
      <w:rFonts w:ascii="Angsana New" w:eastAsiaTheme="majorEastAsia" w:hAnsi="Angsana New" w:cs="Angsana New"/>
      <w:color w:val="000000"/>
      <w:sz w:val="32"/>
      <w:szCs w:val="32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50111C"/>
    <w:pPr>
      <w:spacing w:after="0" w:line="240" w:lineRule="auto"/>
    </w:pPr>
    <w:rPr>
      <w:rFonts w:ascii="Angsana New" w:eastAsia="Times New Roman" w:hAnsi="Angsana New" w:cs="Angsana New"/>
      <w:noProof/>
      <w:kern w:val="0"/>
      <w:sz w:val="32"/>
      <w:szCs w:val="24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50111C"/>
    <w:rPr>
      <w:rFonts w:ascii="Angsana New" w:eastAsia="Times New Roman" w:hAnsi="Angsana New" w:cs="Angsana New"/>
      <w:noProof/>
      <w:kern w:val="0"/>
      <w:sz w:val="32"/>
      <w:szCs w:val="24"/>
      <w14:ligatures w14:val="none"/>
    </w:rPr>
  </w:style>
  <w:style w:type="paragraph" w:customStyle="1" w:styleId="18">
    <w:name w:val="1.8"/>
    <w:basedOn w:val="Normal"/>
    <w:link w:val="180"/>
    <w:qFormat/>
    <w:rsid w:val="0044584C"/>
    <w:pPr>
      <w:spacing w:after="0"/>
      <w:ind w:firstLine="1021"/>
      <w:jc w:val="thaiDistribute"/>
    </w:pPr>
    <w:rPr>
      <w:rFonts w:ascii="TH SarabunPSK" w:hAnsi="TH SarabunPSK" w:cs="TH SarabunPSK"/>
      <w:kern w:val="0"/>
      <w:sz w:val="32"/>
      <w:szCs w:val="32"/>
    </w:rPr>
  </w:style>
  <w:style w:type="character" w:customStyle="1" w:styleId="180">
    <w:name w:val="1.8 อักขระ"/>
    <w:basedOn w:val="DefaultParagraphFont"/>
    <w:link w:val="18"/>
    <w:rsid w:val="0044584C"/>
    <w:rPr>
      <w:rFonts w:ascii="TH SarabunPSK" w:hAnsi="TH SarabunPSK" w:cs="TH SarabunPSK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0854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0854A2"/>
    <w:pPr>
      <w:spacing w:after="0" w:line="240" w:lineRule="auto"/>
    </w:pPr>
    <w:rPr>
      <w:rFonts w:ascii="Calibri" w:eastAsia="Calibri" w:hAnsi="Calibri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0854A2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jiraporn@go.buu.ac.t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o10.tci-thaijo.org/index.php/rdicpru/article/download/1289/859/914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jiraporn@go.buu.ac.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9503C-2D11-4646-8D78-F5351B96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16</Pages>
  <Words>6217</Words>
  <Characters>35437</Characters>
  <Application>Microsoft Office Word</Application>
  <DocSecurity>0</DocSecurity>
  <Lines>295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Applied Economics, Management and Social Science</vt:lpstr>
      <vt:lpstr>Applied Economics, Management, and Social Science</vt:lpstr>
    </vt:vector>
  </TitlesOfParts>
  <Company/>
  <LinksUpToDate>false</LinksUpToDate>
  <CharactersWithSpaces>41571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Applied Economics, Management and Social Science</dc:title>
  <dc:subject/>
  <dc:creator>Denpong Saenkum</dc:creator>
  <cp:keywords/>
  <dc:description/>
  <cp:lastModifiedBy>Sirorat Prasri</cp:lastModifiedBy>
  <cp:revision>5</cp:revision>
  <cp:lastPrinted>2026-04-14T08:31:00Z</cp:lastPrinted>
  <dcterms:created xsi:type="dcterms:W3CDTF">2026-04-14T07:19:00Z</dcterms:created>
  <dcterms:modified xsi:type="dcterms:W3CDTF">2026-04-14T08:37:00Z</dcterms:modified>
</cp:coreProperties>
</file>